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80" w:line="360" w:lineRule="auto"/>
        <w:rPr>
          <w:color w:val="000000"/>
          <w:sz w:val="22"/>
          <w:szCs w:val="22"/>
        </w:rPr>
      </w:pPr>
      <w:r w:rsidDel="00000000" w:rsidR="00000000" w:rsidRPr="00000000">
        <w:rPr>
          <w:color w:val="000000"/>
          <w:sz w:val="22"/>
          <w:szCs w:val="22"/>
          <w:rtl w:val="0"/>
        </w:rPr>
        <w:t xml:space="preserve">AKADEMİK ÖZGEÇMİŞ </w:t>
      </w:r>
    </w:p>
    <w:p w:rsidR="00000000" w:rsidDel="00000000" w:rsidP="00000000" w:rsidRDefault="00000000" w:rsidRPr="00000000" w14:paraId="00000002">
      <w:pPr>
        <w:spacing w:after="280" w:before="280" w:line="360" w:lineRule="auto"/>
        <w:rPr>
          <w:sz w:val="22"/>
          <w:szCs w:val="22"/>
        </w:rPr>
      </w:pPr>
      <w:r w:rsidDel="00000000" w:rsidR="00000000" w:rsidRPr="00000000">
        <w:rPr>
          <w:b w:val="1"/>
          <w:bCs w:val="1"/>
          <w:sz w:val="22"/>
          <w:szCs w:val="22"/>
          <w:rtl w:val="0"/>
        </w:rPr>
        <w:t xml:space="preserve">1. Adı Soyadı:</w:t>
      </w:r>
      <w:r w:rsidDel="00000000" w:rsidR="00000000" w:rsidRPr="00000000">
        <w:rPr>
          <w:sz w:val="22"/>
          <w:szCs w:val="22"/>
          <w:rtl w:val="0"/>
        </w:rPr>
        <w:t xml:space="preserve"> Beste Kamiloğlu</w:t>
      </w:r>
    </w:p>
    <w:p w:rsidR="00000000" w:rsidDel="00000000" w:rsidP="00000000" w:rsidRDefault="00000000" w:rsidRPr="00000000" w14:paraId="00000003">
      <w:pPr>
        <w:spacing w:after="280" w:before="280" w:line="360" w:lineRule="auto"/>
        <w:rPr>
          <w:sz w:val="22"/>
          <w:szCs w:val="22"/>
        </w:rPr>
      </w:pPr>
      <w:r w:rsidDel="00000000" w:rsidR="00000000" w:rsidRPr="00000000">
        <w:rPr>
          <w:b w:val="1"/>
          <w:bCs w:val="1"/>
          <w:sz w:val="22"/>
          <w:szCs w:val="22"/>
          <w:rtl w:val="0"/>
        </w:rPr>
        <w:t xml:space="preserve">2. Unvanı: </w:t>
      </w:r>
      <w:r w:rsidDel="00000000" w:rsidR="00000000" w:rsidRPr="00000000">
        <w:rPr>
          <w:sz w:val="22"/>
          <w:szCs w:val="22"/>
          <w:rtl w:val="0"/>
        </w:rPr>
        <w:t xml:space="preserve">Yrd. Doç. Dr.</w:t>
      </w:r>
    </w:p>
    <w:p w:rsidR="00000000" w:rsidDel="00000000" w:rsidP="00000000" w:rsidRDefault="00000000" w:rsidRPr="00000000" w14:paraId="00000004">
      <w:pPr>
        <w:spacing w:after="280" w:before="280" w:line="360" w:lineRule="auto"/>
        <w:ind w:left="360" w:hanging="360"/>
        <w:rPr>
          <w:sz w:val="22"/>
          <w:szCs w:val="22"/>
        </w:rPr>
      </w:pPr>
      <w:r w:rsidDel="00000000" w:rsidR="00000000" w:rsidRPr="00000000">
        <w:rPr>
          <w:b w:val="1"/>
          <w:bCs w:val="1"/>
          <w:sz w:val="22"/>
          <w:szCs w:val="22"/>
          <w:rtl w:val="0"/>
        </w:rPr>
        <w:t xml:space="preserve">3. Öğrenim Durumu:</w:t>
      </w:r>
      <w:r w:rsidDel="00000000" w:rsidR="00000000" w:rsidRPr="00000000">
        <w:rPr>
          <w:rtl w:val="0"/>
        </w:rPr>
      </w:r>
    </w:p>
    <w:tbl>
      <w:tblPr>
        <w:tblStyle w:val="Table1"/>
        <w:tblW w:w="9555.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000"/>
      </w:tblPr>
      <w:tblGrid>
        <w:gridCol w:w="2175"/>
        <w:gridCol w:w="2610"/>
        <w:gridCol w:w="3180"/>
        <w:gridCol w:w="1590"/>
        <w:tblGridChange w:id="0">
          <w:tblGrid>
            <w:gridCol w:w="2175"/>
            <w:gridCol w:w="2610"/>
            <w:gridCol w:w="3180"/>
            <w:gridCol w:w="1590"/>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rPr>
                <w:sz w:val="22"/>
                <w:szCs w:val="22"/>
              </w:rPr>
            </w:pPr>
            <w:r w:rsidDel="00000000" w:rsidR="00000000" w:rsidRPr="00000000">
              <w:rPr>
                <w:b w:val="1"/>
                <w:bCs w:val="1"/>
                <w:sz w:val="22"/>
                <w:szCs w:val="22"/>
                <w:rtl w:val="0"/>
              </w:rPr>
              <w:t xml:space="preserve">Derece </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rPr>
                <w:sz w:val="22"/>
                <w:szCs w:val="22"/>
              </w:rPr>
            </w:pPr>
            <w:r w:rsidDel="00000000" w:rsidR="00000000" w:rsidRPr="00000000">
              <w:rPr>
                <w:b w:val="1"/>
                <w:bCs w:val="1"/>
                <w:sz w:val="22"/>
                <w:szCs w:val="22"/>
                <w:rtl w:val="0"/>
              </w:rPr>
              <w:t xml:space="preserve">Bölüm/Program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rPr>
                <w:sz w:val="22"/>
                <w:szCs w:val="22"/>
              </w:rPr>
            </w:pPr>
            <w:r w:rsidDel="00000000" w:rsidR="00000000" w:rsidRPr="00000000">
              <w:rPr>
                <w:b w:val="1"/>
                <w:bCs w:val="1"/>
                <w:sz w:val="22"/>
                <w:szCs w:val="22"/>
                <w:rtl w:val="0"/>
              </w:rPr>
              <w:t xml:space="preserve">Üniversite </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rPr>
                <w:sz w:val="22"/>
                <w:szCs w:val="22"/>
              </w:rPr>
            </w:pPr>
            <w:r w:rsidDel="00000000" w:rsidR="00000000" w:rsidRPr="00000000">
              <w:rPr>
                <w:b w:val="1"/>
                <w:bCs w:val="1"/>
                <w:sz w:val="22"/>
                <w:szCs w:val="22"/>
                <w:rtl w:val="0"/>
              </w:rPr>
              <w:t xml:space="preserve">Yıl </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rPr>
                <w:sz w:val="22"/>
                <w:szCs w:val="22"/>
              </w:rPr>
            </w:pPr>
            <w:r w:rsidDel="00000000" w:rsidR="00000000" w:rsidRPr="00000000">
              <w:rPr>
                <w:sz w:val="22"/>
                <w:szCs w:val="22"/>
                <w:rtl w:val="0"/>
              </w:rPr>
              <w:t xml:space="preserve">Lisans </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0A">
            <w:pPr>
              <w:spacing w:after="240" w:before="240" w:line="360" w:lineRule="auto"/>
              <w:ind w:left="-120" w:firstLine="0"/>
              <w:rPr>
                <w:sz w:val="22"/>
                <w:szCs w:val="22"/>
              </w:rPr>
            </w:pPr>
            <w:r w:rsidDel="00000000" w:rsidR="00000000" w:rsidRPr="00000000">
              <w:rPr>
                <w:sz w:val="22"/>
                <w:szCs w:val="22"/>
                <w:rtl w:val="0"/>
              </w:rPr>
              <w:t xml:space="preserve">DİŞ HEKİMLİĞİ</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0B">
            <w:pPr>
              <w:spacing w:after="240" w:before="240" w:line="360" w:lineRule="auto"/>
              <w:ind w:left="-120" w:firstLine="0"/>
              <w:rPr>
                <w:sz w:val="22"/>
                <w:szCs w:val="22"/>
              </w:rPr>
            </w:pPr>
            <w:r w:rsidDel="00000000" w:rsidR="00000000" w:rsidRPr="00000000">
              <w:rPr>
                <w:sz w:val="22"/>
                <w:szCs w:val="22"/>
                <w:rtl w:val="0"/>
              </w:rPr>
              <w:t xml:space="preserve">ANKARA ÜNİVERSİTESİ</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0C">
            <w:pPr>
              <w:spacing w:after="240" w:before="240" w:line="360" w:lineRule="auto"/>
              <w:ind w:left="-120" w:firstLine="0"/>
              <w:rPr>
                <w:sz w:val="22"/>
                <w:szCs w:val="22"/>
              </w:rPr>
            </w:pPr>
            <w:r w:rsidDel="00000000" w:rsidR="00000000" w:rsidRPr="00000000">
              <w:rPr>
                <w:sz w:val="22"/>
                <w:szCs w:val="22"/>
                <w:rtl w:val="0"/>
              </w:rPr>
              <w:t xml:space="preserve">1977-1982</w:t>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D">
            <w:pPr>
              <w:spacing w:line="360" w:lineRule="auto"/>
              <w:rPr>
                <w:sz w:val="22"/>
                <w:szCs w:val="22"/>
              </w:rPr>
            </w:pPr>
            <w:r w:rsidDel="00000000" w:rsidR="00000000" w:rsidRPr="00000000">
              <w:rPr>
                <w:sz w:val="22"/>
                <w:szCs w:val="22"/>
                <w:rtl w:val="0"/>
              </w:rPr>
              <w:t xml:space="preserve">Doktora </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0E">
            <w:pPr>
              <w:spacing w:after="240" w:before="240" w:line="360" w:lineRule="auto"/>
              <w:ind w:left="-120" w:firstLine="0"/>
              <w:rPr>
                <w:sz w:val="22"/>
                <w:szCs w:val="22"/>
              </w:rPr>
            </w:pPr>
            <w:r w:rsidDel="00000000" w:rsidR="00000000" w:rsidRPr="00000000">
              <w:rPr>
                <w:sz w:val="22"/>
                <w:szCs w:val="22"/>
                <w:rtl w:val="0"/>
              </w:rPr>
              <w:t xml:space="preserve">ORTODONTİ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0F">
            <w:pPr>
              <w:spacing w:after="240" w:before="240" w:line="360" w:lineRule="auto"/>
              <w:ind w:left="-120" w:firstLine="0"/>
              <w:rPr>
                <w:sz w:val="22"/>
                <w:szCs w:val="22"/>
              </w:rPr>
            </w:pPr>
            <w:r w:rsidDel="00000000" w:rsidR="00000000" w:rsidRPr="00000000">
              <w:rPr>
                <w:sz w:val="22"/>
                <w:szCs w:val="22"/>
                <w:rtl w:val="0"/>
              </w:rPr>
              <w:t xml:space="preserve">ANKARA ÜNİVERSİTESİ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10">
            <w:pPr>
              <w:spacing w:after="240" w:before="240" w:line="360" w:lineRule="auto"/>
              <w:ind w:left="-120" w:firstLine="0"/>
              <w:rPr>
                <w:sz w:val="22"/>
                <w:szCs w:val="22"/>
              </w:rPr>
            </w:pPr>
            <w:r w:rsidDel="00000000" w:rsidR="00000000" w:rsidRPr="00000000">
              <w:rPr>
                <w:sz w:val="22"/>
                <w:szCs w:val="22"/>
                <w:rtl w:val="0"/>
              </w:rPr>
              <w:t xml:space="preserve">1982-1987</w:t>
            </w:r>
          </w:p>
        </w:tc>
      </w:tr>
      <w:tr>
        <w:trPr>
          <w:cantSplit w:val="0"/>
          <w:trHeight w:val="528" w:hRule="atLeast"/>
          <w:tblHeader w:val="0"/>
        </w:trPr>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11">
            <w:pPr>
              <w:spacing w:line="360" w:lineRule="auto"/>
              <w:rPr>
                <w:sz w:val="22"/>
                <w:szCs w:val="22"/>
              </w:rPr>
            </w:pPr>
            <w:r w:rsidDel="00000000" w:rsidR="00000000" w:rsidRPr="00000000">
              <w:rPr>
                <w:sz w:val="22"/>
                <w:szCs w:val="22"/>
                <w:rtl w:val="0"/>
              </w:rPr>
              <w:t xml:space="preserve">Yrd. Doç. Dr.</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12">
            <w:pPr>
              <w:spacing w:after="240" w:before="240" w:line="360" w:lineRule="auto"/>
              <w:ind w:left="-120" w:firstLine="0"/>
              <w:rPr>
                <w:sz w:val="22"/>
                <w:szCs w:val="22"/>
              </w:rPr>
            </w:pPr>
            <w:r w:rsidDel="00000000" w:rsidR="00000000" w:rsidRPr="00000000">
              <w:rPr>
                <w:sz w:val="22"/>
                <w:szCs w:val="22"/>
                <w:rtl w:val="0"/>
              </w:rPr>
              <w:t xml:space="preserve">ORTODONTİ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13">
            <w:pPr>
              <w:spacing w:after="240" w:before="240" w:line="360" w:lineRule="auto"/>
              <w:ind w:left="-120" w:firstLine="0"/>
              <w:rPr>
                <w:sz w:val="22"/>
                <w:szCs w:val="22"/>
              </w:rPr>
            </w:pPr>
            <w:r w:rsidDel="00000000" w:rsidR="00000000" w:rsidRPr="00000000">
              <w:rPr>
                <w:sz w:val="22"/>
                <w:szCs w:val="22"/>
                <w:rtl w:val="0"/>
              </w:rPr>
              <w:t xml:space="preserve">YAKIN DOĞU ÜNİVERSİTESİ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14">
            <w:pPr>
              <w:spacing w:after="240" w:before="240" w:line="360" w:lineRule="auto"/>
              <w:ind w:left="-120" w:firstLine="0"/>
              <w:rPr>
                <w:sz w:val="22"/>
                <w:szCs w:val="22"/>
              </w:rPr>
            </w:pPr>
            <w:r w:rsidDel="00000000" w:rsidR="00000000" w:rsidRPr="00000000">
              <w:rPr>
                <w:sz w:val="22"/>
                <w:szCs w:val="22"/>
                <w:rtl w:val="0"/>
              </w:rPr>
              <w:t xml:space="preserve">2015-Halen</w:t>
            </w:r>
          </w:p>
        </w:tc>
      </w:tr>
    </w:tbl>
    <w:p w:rsidR="00000000" w:rsidDel="00000000" w:rsidP="00000000" w:rsidRDefault="00000000" w:rsidRPr="00000000" w14:paraId="00000015">
      <w:pPr>
        <w:spacing w:after="280" w:before="280" w:lineRule="auto"/>
        <w:rPr>
          <w:b w:val="1"/>
          <w:bCs w:val="1"/>
          <w:sz w:val="22"/>
          <w:szCs w:val="22"/>
        </w:rPr>
      </w:pPr>
      <w:r w:rsidDel="00000000" w:rsidR="00000000" w:rsidRPr="00000000">
        <w:rPr>
          <w:b w:val="1"/>
          <w:bCs w:val="1"/>
          <w:sz w:val="22"/>
          <w:szCs w:val="22"/>
          <w:rtl w:val="0"/>
        </w:rPr>
        <w:t xml:space="preserve">4. Yüksek Lisans / Doktora Tezi</w:t>
      </w:r>
    </w:p>
    <w:p w:rsidR="00000000" w:rsidDel="00000000" w:rsidP="00000000" w:rsidRDefault="00000000" w:rsidRPr="00000000" w14:paraId="00000016">
      <w:pPr>
        <w:spacing w:after="280" w:before="280" w:lineRule="auto"/>
        <w:ind w:firstLine="708"/>
        <w:rPr>
          <w:b w:val="1"/>
          <w:bCs w:val="1"/>
          <w:sz w:val="22"/>
          <w:szCs w:val="22"/>
        </w:rPr>
      </w:pPr>
      <w:r w:rsidDel="00000000" w:rsidR="00000000" w:rsidRPr="00000000">
        <w:rPr>
          <w:b w:val="1"/>
          <w:bCs w:val="1"/>
          <w:sz w:val="22"/>
          <w:szCs w:val="22"/>
          <w:rtl w:val="0"/>
        </w:rPr>
        <w:t xml:space="preserve">4.1.Yüksek Lisans Tez Başlığı ve Tez Danışman(lar)ı: -</w:t>
      </w:r>
    </w:p>
    <w:p w:rsidR="00000000" w:rsidDel="00000000" w:rsidP="00000000" w:rsidRDefault="00000000" w:rsidRPr="00000000" w14:paraId="00000017">
      <w:pPr>
        <w:spacing w:after="280" w:before="280" w:lineRule="auto"/>
        <w:ind w:firstLine="708"/>
        <w:rPr>
          <w:b w:val="1"/>
          <w:bCs w:val="1"/>
          <w:sz w:val="22"/>
          <w:szCs w:val="22"/>
        </w:rPr>
      </w:pPr>
      <w:r w:rsidDel="00000000" w:rsidR="00000000" w:rsidRPr="00000000">
        <w:rPr>
          <w:b w:val="1"/>
          <w:bCs w:val="1"/>
          <w:sz w:val="22"/>
          <w:szCs w:val="22"/>
          <w:rtl w:val="0"/>
        </w:rPr>
        <w:t xml:space="preserve">4.2. Doktora Tezi/Tıpta Uzmanlık Tezi Başlığı ve Danışman(lar)ı: </w:t>
      </w:r>
    </w:p>
    <w:p w:rsidR="00000000" w:rsidDel="00000000" w:rsidP="00000000" w:rsidRDefault="00000000" w:rsidRPr="00000000" w14:paraId="00000018">
      <w:pPr>
        <w:spacing w:after="280" w:before="280" w:lineRule="auto"/>
        <w:rPr>
          <w:b w:val="1"/>
          <w:bCs w:val="1"/>
          <w:sz w:val="22"/>
          <w:szCs w:val="22"/>
        </w:rPr>
      </w:pPr>
      <w:r w:rsidDel="00000000" w:rsidR="00000000" w:rsidRPr="00000000">
        <w:rPr>
          <w:sz w:val="22"/>
          <w:szCs w:val="22"/>
          <w:rtl w:val="0"/>
        </w:rPr>
        <w:t xml:space="preserve">Farklı Yüz-iskelet Yapısına Sahip Bireylerde Mandibuler Simfizin Alan ve Boyutlarının İncelenmesi- Dt. Beste Berksü- Ankara 1987.   Tez Danışmanı: Doç. Dr. Mirzen Arat</w:t>
      </w:r>
      <w:r w:rsidDel="00000000" w:rsidR="00000000" w:rsidRPr="00000000">
        <w:rPr>
          <w:rtl w:val="0"/>
        </w:rPr>
      </w:r>
    </w:p>
    <w:p w:rsidR="00000000" w:rsidDel="00000000" w:rsidP="00000000" w:rsidRDefault="00000000" w:rsidRPr="00000000" w14:paraId="00000019">
      <w:pPr>
        <w:spacing w:after="280" w:before="280" w:line="360" w:lineRule="auto"/>
        <w:rPr>
          <w:b w:val="1"/>
          <w:bCs w:val="1"/>
          <w:sz w:val="22"/>
          <w:szCs w:val="22"/>
        </w:rPr>
      </w:pPr>
      <w:r w:rsidDel="00000000" w:rsidR="00000000" w:rsidRPr="00000000">
        <w:rPr>
          <w:b w:val="1"/>
          <w:bCs w:val="1"/>
          <w:sz w:val="22"/>
          <w:szCs w:val="22"/>
          <w:rtl w:val="0"/>
        </w:rPr>
        <w:t xml:space="preserve">5. Akademik Unvanlar:</w:t>
      </w:r>
    </w:p>
    <w:p w:rsidR="00000000" w:rsidDel="00000000" w:rsidP="00000000" w:rsidRDefault="00000000" w:rsidRPr="00000000" w14:paraId="0000001A">
      <w:pPr>
        <w:spacing w:after="280" w:lineRule="auto"/>
        <w:ind w:firstLine="708"/>
        <w:rPr>
          <w:sz w:val="22"/>
          <w:szCs w:val="22"/>
        </w:rPr>
      </w:pPr>
      <w:r w:rsidDel="00000000" w:rsidR="00000000" w:rsidRPr="00000000">
        <w:rPr>
          <w:sz w:val="22"/>
          <w:szCs w:val="22"/>
          <w:rtl w:val="0"/>
        </w:rPr>
        <w:t xml:space="preserve">Yardımcı doçentlik tarihi: 14 0cak 2015</w:t>
      </w:r>
    </w:p>
    <w:p w:rsidR="00000000" w:rsidDel="00000000" w:rsidP="00000000" w:rsidRDefault="00000000" w:rsidRPr="00000000" w14:paraId="0000001B">
      <w:pPr>
        <w:spacing w:after="280" w:before="280" w:lineRule="auto"/>
        <w:ind w:firstLine="708"/>
        <w:rPr>
          <w:sz w:val="22"/>
          <w:szCs w:val="22"/>
        </w:rPr>
      </w:pPr>
      <w:r w:rsidDel="00000000" w:rsidR="00000000" w:rsidRPr="00000000">
        <w:rPr>
          <w:sz w:val="22"/>
          <w:szCs w:val="22"/>
          <w:rtl w:val="0"/>
        </w:rPr>
        <w:t xml:space="preserve">Doçentlik tarihi: -</w:t>
      </w:r>
    </w:p>
    <w:p w:rsidR="00000000" w:rsidDel="00000000" w:rsidP="00000000" w:rsidRDefault="00000000" w:rsidRPr="00000000" w14:paraId="0000001C">
      <w:pPr>
        <w:spacing w:after="280" w:before="280" w:lineRule="auto"/>
        <w:ind w:firstLine="708"/>
        <w:rPr>
          <w:sz w:val="22"/>
          <w:szCs w:val="22"/>
        </w:rPr>
      </w:pPr>
      <w:r w:rsidDel="00000000" w:rsidR="00000000" w:rsidRPr="00000000">
        <w:rPr>
          <w:sz w:val="22"/>
          <w:szCs w:val="22"/>
          <w:rtl w:val="0"/>
        </w:rPr>
        <w:t xml:space="preserve">Profesörlük tarihi: -</w:t>
      </w:r>
    </w:p>
    <w:p w:rsidR="00000000" w:rsidDel="00000000" w:rsidP="00000000" w:rsidRDefault="00000000" w:rsidRPr="00000000" w14:paraId="0000001D">
      <w:pPr>
        <w:spacing w:after="280" w:before="280" w:line="360" w:lineRule="auto"/>
        <w:rPr>
          <w:b w:val="1"/>
          <w:bCs w:val="1"/>
          <w:sz w:val="22"/>
          <w:szCs w:val="22"/>
        </w:rPr>
      </w:pPr>
      <w:r w:rsidDel="00000000" w:rsidR="00000000" w:rsidRPr="00000000">
        <w:rPr>
          <w:b w:val="1"/>
          <w:bCs w:val="1"/>
          <w:sz w:val="22"/>
          <w:szCs w:val="22"/>
          <w:rtl w:val="0"/>
        </w:rPr>
        <w:t xml:space="preserve">6. Yönetilen Yüksek Lisans ve Doktora Tezleri:</w:t>
      </w:r>
    </w:p>
    <w:p w:rsidR="00000000" w:rsidDel="00000000" w:rsidP="00000000" w:rsidRDefault="00000000" w:rsidRPr="00000000" w14:paraId="0000001E">
      <w:pPr>
        <w:spacing w:after="280" w:before="280" w:line="360" w:lineRule="auto"/>
        <w:ind w:left="270" w:firstLine="0"/>
        <w:rPr>
          <w:sz w:val="22"/>
          <w:szCs w:val="22"/>
        </w:rPr>
      </w:pPr>
      <w:r w:rsidDel="00000000" w:rsidR="00000000" w:rsidRPr="00000000">
        <w:rPr>
          <w:b w:val="1"/>
          <w:bCs w:val="1"/>
          <w:sz w:val="22"/>
          <w:szCs w:val="22"/>
          <w:rtl w:val="0"/>
        </w:rPr>
        <w:t xml:space="preserve">6.1.</w:t>
      </w:r>
      <w:r w:rsidDel="00000000" w:rsidR="00000000" w:rsidRPr="00000000">
        <w:rPr>
          <w:sz w:val="22"/>
          <w:szCs w:val="22"/>
          <w:rtl w:val="0"/>
        </w:rPr>
        <w:t xml:space="preserve"> Yüksek lisans tezleri: -</w:t>
      </w:r>
    </w:p>
    <w:p w:rsidR="00000000" w:rsidDel="00000000" w:rsidP="00000000" w:rsidRDefault="00000000" w:rsidRPr="00000000" w14:paraId="0000001F">
      <w:pPr>
        <w:spacing w:after="280" w:before="280" w:line="360" w:lineRule="auto"/>
        <w:ind w:left="270" w:firstLine="0"/>
        <w:rPr>
          <w:sz w:val="22"/>
          <w:szCs w:val="22"/>
        </w:rPr>
      </w:pPr>
      <w:r w:rsidDel="00000000" w:rsidR="00000000" w:rsidRPr="00000000">
        <w:rPr>
          <w:b w:val="1"/>
          <w:bCs w:val="1"/>
          <w:sz w:val="22"/>
          <w:szCs w:val="22"/>
          <w:rtl w:val="0"/>
        </w:rPr>
        <w:t xml:space="preserve">6.2.</w:t>
      </w:r>
      <w:r w:rsidDel="00000000" w:rsidR="00000000" w:rsidRPr="00000000">
        <w:rPr>
          <w:sz w:val="22"/>
          <w:szCs w:val="22"/>
          <w:rtl w:val="0"/>
        </w:rPr>
        <w:t xml:space="preserve"> Doktora tezleri: </w:t>
      </w:r>
    </w:p>
    <w:p w:rsidR="00000000" w:rsidDel="00000000" w:rsidP="00000000" w:rsidRDefault="00000000" w:rsidRPr="00000000" w14:paraId="00000020">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6.2.1</w:t>
      </w:r>
      <w:r w:rsidDel="00000000" w:rsidR="00000000" w:rsidRPr="00000000">
        <w:rPr>
          <w:sz w:val="22"/>
          <w:szCs w:val="22"/>
          <w:rtl w:val="0"/>
        </w:rPr>
        <w:t xml:space="preserve"> </w:t>
      </w:r>
      <w:r w:rsidDel="00000000" w:rsidR="00000000" w:rsidRPr="00000000">
        <w:rPr>
          <w:color w:val="333333"/>
          <w:sz w:val="22"/>
          <w:szCs w:val="22"/>
          <w:rtl w:val="0"/>
        </w:rPr>
        <w:t xml:space="preserve">Kuzey Kıbrıs’ta 12-15 Yaş Arası Okul Çocuklarında Maloklüzyon Prevelansı Ve Ortodontik Tedavi İhtiyacının Değerlendirilmesi - Nadejda Beleva </w:t>
      </w:r>
    </w:p>
    <w:p w:rsidR="00000000" w:rsidDel="00000000" w:rsidP="00000000" w:rsidRDefault="00000000" w:rsidRPr="00000000" w14:paraId="00000021">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6.2.2 </w:t>
      </w:r>
      <w:r w:rsidDel="00000000" w:rsidR="00000000" w:rsidRPr="00000000">
        <w:rPr>
          <w:color w:val="333333"/>
          <w:sz w:val="22"/>
          <w:szCs w:val="22"/>
          <w:rtl w:val="0"/>
        </w:rPr>
        <w:t xml:space="preserve">Şeffaf Plaklarla Molar Distalizasyonu Sırasında Farklı Kompozit Ataşman Kullanımının Diş Hareketi Üzerine Etkisinin Sonlu Elemanlar Analizi İle İncelenmesi - Cengiz Ayidağa</w:t>
      </w:r>
    </w:p>
    <w:p w:rsidR="00000000" w:rsidDel="00000000" w:rsidP="00000000" w:rsidRDefault="00000000" w:rsidRPr="00000000" w14:paraId="00000022">
      <w:pPr>
        <w:spacing w:after="280" w:before="280" w:line="360" w:lineRule="auto"/>
        <w:ind w:left="270" w:firstLine="0"/>
        <w:rPr>
          <w:color w:val="333333"/>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6.2.3 </w:t>
      </w:r>
      <w:r w:rsidDel="00000000" w:rsidR="00000000" w:rsidRPr="00000000">
        <w:rPr>
          <w:color w:val="333333"/>
          <w:sz w:val="22"/>
          <w:szCs w:val="22"/>
          <w:rtl w:val="0"/>
        </w:rPr>
        <w:t xml:space="preserve">Düşük Doz Lazer Terapisinin Mini-Vida Destekli Ağız İçi Apareyle Yapılan Maksiller Molar Distalizasyonu Üzerine Etkilerinin Değerlendirilmesi - Beren Özsoy</w:t>
      </w:r>
    </w:p>
    <w:p w:rsidR="00000000" w:rsidDel="00000000" w:rsidP="00000000" w:rsidRDefault="00000000" w:rsidRPr="00000000" w14:paraId="00000023">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6.2.4 </w:t>
      </w:r>
      <w:r w:rsidDel="00000000" w:rsidR="00000000" w:rsidRPr="00000000">
        <w:rPr>
          <w:color w:val="333333"/>
          <w:sz w:val="22"/>
          <w:szCs w:val="22"/>
          <w:rtl w:val="0"/>
        </w:rPr>
        <w:t xml:space="preserve">A Multicenter Retrospective 3D Study Of Cleft Lip And Palate Casts To Evaluate Dental Shape, Size And Anomalies In Eruption Around The Cleft Area Before Fixed Orthodontic Treatment - Akram Idrys</w:t>
      </w:r>
    </w:p>
    <w:p w:rsidR="00000000" w:rsidDel="00000000" w:rsidP="00000000" w:rsidRDefault="00000000" w:rsidRPr="00000000" w14:paraId="00000024">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6.2.5 </w:t>
      </w:r>
      <w:r w:rsidDel="00000000" w:rsidR="00000000" w:rsidRPr="00000000">
        <w:rPr>
          <w:color w:val="333333"/>
          <w:sz w:val="22"/>
          <w:szCs w:val="22"/>
          <w:rtl w:val="0"/>
        </w:rPr>
        <w:t xml:space="preserve">A Three-Dimensional Finite Element Analysis Of The Effects Of En-Masse Retraction On The Anterior Maxillary Teeth With Skeletal Anchorage In Lingual Orthodontic Treatment - Mohammad Ghannam</w:t>
      </w:r>
    </w:p>
    <w:p w:rsidR="00000000" w:rsidDel="00000000" w:rsidP="00000000" w:rsidRDefault="00000000" w:rsidRPr="00000000" w14:paraId="00000025">
      <w:pPr>
        <w:spacing w:after="280" w:before="280" w:line="360" w:lineRule="auto"/>
        <w:ind w:left="270" w:firstLine="0"/>
        <w:rPr>
          <w:sz w:val="22"/>
          <w:szCs w:val="22"/>
        </w:rPr>
      </w:pPr>
      <w:r w:rsidDel="00000000" w:rsidR="00000000" w:rsidRPr="00000000">
        <w:rPr>
          <w:b w:val="1"/>
          <w:bCs w:val="1"/>
          <w:sz w:val="22"/>
          <w:szCs w:val="22"/>
          <w:rtl w:val="0"/>
        </w:rPr>
        <w:t xml:space="preserve">6.2.6 </w:t>
      </w:r>
      <w:r w:rsidDel="00000000" w:rsidR="00000000" w:rsidRPr="00000000">
        <w:rPr>
          <w:color w:val="333333"/>
          <w:sz w:val="22"/>
          <w:szCs w:val="22"/>
          <w:rtl w:val="0"/>
        </w:rPr>
        <w:t xml:space="preserve">Three-Dimensıonal Imagıng Comparison For Cleft Palate Infants Up To 6 Months Of Age - Mohannad Zeidan</w:t>
      </w:r>
      <w:r w:rsidDel="00000000" w:rsidR="00000000" w:rsidRPr="00000000">
        <w:rPr>
          <w:rtl w:val="0"/>
        </w:rPr>
      </w:r>
    </w:p>
    <w:p w:rsidR="00000000" w:rsidDel="00000000" w:rsidP="00000000" w:rsidRDefault="00000000" w:rsidRPr="00000000" w14:paraId="00000026">
      <w:pPr>
        <w:spacing w:after="280" w:before="280" w:line="360" w:lineRule="auto"/>
        <w:ind w:firstLine="708"/>
        <w:rPr>
          <w:b w:val="1"/>
          <w:bCs w:val="1"/>
          <w:sz w:val="22"/>
          <w:szCs w:val="22"/>
        </w:rPr>
      </w:pPr>
      <w:r w:rsidDel="00000000" w:rsidR="00000000" w:rsidRPr="00000000">
        <w:rPr>
          <w:b w:val="1"/>
          <w:bCs w:val="1"/>
          <w:sz w:val="22"/>
          <w:szCs w:val="22"/>
          <w:rtl w:val="0"/>
        </w:rPr>
        <w:t xml:space="preserve">7. Yayınlar</w:t>
      </w:r>
    </w:p>
    <w:p w:rsidR="00000000" w:rsidDel="00000000" w:rsidP="00000000" w:rsidRDefault="00000000" w:rsidRPr="00000000" w14:paraId="00000027">
      <w:pPr>
        <w:spacing w:after="280" w:before="280" w:line="360" w:lineRule="auto"/>
        <w:ind w:left="180" w:firstLine="420"/>
        <w:rPr>
          <w:b w:val="1"/>
          <w:bCs w:val="1"/>
          <w:sz w:val="22"/>
          <w:szCs w:val="22"/>
        </w:rPr>
      </w:pPr>
      <w:r w:rsidDel="00000000" w:rsidR="00000000" w:rsidRPr="00000000">
        <w:rPr>
          <w:b w:val="1"/>
          <w:bCs w:val="1"/>
          <w:sz w:val="22"/>
          <w:szCs w:val="22"/>
          <w:rtl w:val="0"/>
        </w:rPr>
        <w:t xml:space="preserve">7.1. Uluslararası hakemli dergilerde yayınlanan makaleler (SCI,SSCI, AHCI, ESCI, Scopus)</w:t>
      </w:r>
    </w:p>
    <w:p w:rsidR="00000000" w:rsidDel="00000000" w:rsidP="00000000" w:rsidRDefault="00000000" w:rsidRPr="00000000" w14:paraId="00000028">
      <w:pPr>
        <w:ind w:left="270" w:firstLine="0"/>
        <w:rPr>
          <w:sz w:val="22"/>
          <w:szCs w:val="22"/>
        </w:rPr>
      </w:pPr>
      <w:r w:rsidDel="00000000" w:rsidR="00000000" w:rsidRPr="00000000">
        <w:rPr>
          <w:b w:val="1"/>
          <w:bCs w:val="1"/>
          <w:sz w:val="22"/>
          <w:szCs w:val="22"/>
          <w:rtl w:val="0"/>
        </w:rPr>
        <w:t xml:space="preserve">7.1.1 </w:t>
      </w:r>
      <w:r w:rsidDel="00000000" w:rsidR="00000000" w:rsidRPr="00000000">
        <w:rPr>
          <w:sz w:val="22"/>
          <w:szCs w:val="22"/>
          <w:rtl w:val="0"/>
        </w:rPr>
        <w:t xml:space="preserve">Positionelle und morphologische Beziehungen des Gesichtsschadels- M.Arat, F. Gürbüz, Z. Bayazıt, B. Berksü  Fortschritte der Kieferorthopaedie. 49( 1988), 513-521 ( Nr. 6) DOI: 10.1007/bf02173281</w:t>
      </w:r>
    </w:p>
    <w:p w:rsidR="00000000" w:rsidDel="00000000" w:rsidP="00000000" w:rsidRDefault="00000000" w:rsidRPr="00000000" w14:paraId="00000029">
      <w:pPr>
        <w:pStyle w:val="Heading1"/>
        <w:keepNext w:val="0"/>
        <w:shd w:fill="ffffff" w:val="clear"/>
        <w:ind w:left="270" w:firstLine="0"/>
        <w:jc w:val="left"/>
        <w:rPr>
          <w:b w:val="0"/>
          <w:bCs w:val="0"/>
          <w:color w:val="000000"/>
          <w:sz w:val="22"/>
          <w:szCs w:val="22"/>
        </w:rPr>
      </w:pPr>
      <w:r w:rsidDel="00000000" w:rsidR="00000000" w:rsidRPr="00000000">
        <w:rPr>
          <w:color w:val="000000"/>
          <w:sz w:val="22"/>
          <w:szCs w:val="22"/>
          <w:rtl w:val="0"/>
        </w:rPr>
        <w:t xml:space="preserve">7.1.2</w:t>
      </w:r>
      <w:r w:rsidDel="00000000" w:rsidR="00000000" w:rsidRPr="00000000">
        <w:rPr>
          <w:b w:val="0"/>
          <w:bCs w:val="0"/>
          <w:color w:val="000000"/>
          <w:sz w:val="22"/>
          <w:szCs w:val="22"/>
          <w:rtl w:val="0"/>
        </w:rPr>
        <w:t xml:space="preserve">Prevalence of impacted and transmigrated canine teeth in a Cypriote orthodontic population in the Northern Cyprus area B. Kamiloglu, U Kelahmet. </w:t>
      </w:r>
      <w:r w:rsidDel="00000000" w:rsidR="00000000" w:rsidRPr="00000000">
        <w:rPr>
          <w:b w:val="0"/>
          <w:bCs w:val="0"/>
          <w:color w:val="000000"/>
          <w:sz w:val="22"/>
          <w:szCs w:val="22"/>
          <w:highlight w:val="white"/>
          <w:rtl w:val="0"/>
        </w:rPr>
        <w:t xml:space="preserve">BMC Research Notes 2014, 7:346-352</w:t>
      </w:r>
      <w:r w:rsidDel="00000000" w:rsidR="00000000" w:rsidRPr="00000000">
        <w:rPr>
          <w:rtl w:val="0"/>
        </w:rPr>
      </w:r>
    </w:p>
    <w:p w:rsidR="00000000" w:rsidDel="00000000" w:rsidP="00000000" w:rsidRDefault="00000000" w:rsidRPr="00000000" w14:paraId="0000002A">
      <w:pPr>
        <w:pStyle w:val="Heading1"/>
        <w:keepNext w:val="0"/>
        <w:shd w:fill="ffffff" w:val="clear"/>
        <w:ind w:left="270" w:firstLine="0"/>
        <w:jc w:val="left"/>
        <w:rPr>
          <w:b w:val="0"/>
          <w:bCs w:val="0"/>
          <w:color w:val="000000"/>
          <w:sz w:val="22"/>
          <w:szCs w:val="22"/>
        </w:rPr>
      </w:pPr>
      <w:r w:rsidDel="00000000" w:rsidR="00000000" w:rsidRPr="00000000">
        <w:rPr>
          <w:b w:val="0"/>
          <w:bCs w:val="0"/>
          <w:color w:val="000000"/>
          <w:sz w:val="22"/>
          <w:szCs w:val="22"/>
          <w:rtl w:val="0"/>
        </w:rPr>
        <w:t xml:space="preserve">      DOI:10.1186/1756-0500-7-346</w:t>
      </w:r>
    </w:p>
    <w:p w:rsidR="00000000" w:rsidDel="00000000" w:rsidP="00000000" w:rsidRDefault="00000000" w:rsidRPr="00000000" w14:paraId="0000002B">
      <w:pPr>
        <w:pStyle w:val="Heading1"/>
        <w:keepNext w:val="0"/>
        <w:shd w:fill="ffffff" w:val="clear"/>
        <w:ind w:left="270" w:firstLine="0"/>
        <w:jc w:val="left"/>
        <w:rPr>
          <w:b w:val="0"/>
          <w:bCs w:val="0"/>
          <w:color w:val="000000"/>
          <w:sz w:val="22"/>
          <w:szCs w:val="22"/>
        </w:rPr>
      </w:pPr>
      <w:bookmarkStart w:colFirst="0" w:colLast="0" w:name="_heading=h.4zkaibsucex" w:id="0"/>
      <w:bookmarkEnd w:id="0"/>
      <w:r w:rsidDel="00000000" w:rsidR="00000000" w:rsidRPr="00000000">
        <w:rPr>
          <w:color w:val="000000"/>
          <w:sz w:val="22"/>
          <w:szCs w:val="22"/>
          <w:rtl w:val="0"/>
        </w:rPr>
        <w:t xml:space="preserve">7.1.3</w:t>
      </w:r>
      <w:r w:rsidDel="00000000" w:rsidR="00000000" w:rsidRPr="00000000">
        <w:rPr>
          <w:b w:val="0"/>
          <w:bCs w:val="0"/>
          <w:color w:val="000000"/>
          <w:sz w:val="22"/>
          <w:szCs w:val="22"/>
          <w:rtl w:val="0"/>
        </w:rPr>
        <w:t xml:space="preserve">Presurgical Treatment of Cleft Lip and Palate Babies with a PNAM Appliance: A Series of Four Case Reports-Beste Kamiloglu J Interdiscipl Med Dent Sci 2014, 2:6 DOI : 10.4172/jimds.1000148</w:t>
      </w:r>
    </w:p>
    <w:p w:rsidR="00000000" w:rsidDel="00000000" w:rsidP="00000000" w:rsidRDefault="00000000" w:rsidRPr="00000000" w14:paraId="0000002C">
      <w:pPr>
        <w:shd w:fill="ffffff" w:val="clear"/>
        <w:ind w:left="270" w:firstLine="0"/>
        <w:rPr>
          <w:sz w:val="22"/>
          <w:szCs w:val="22"/>
        </w:rPr>
      </w:pPr>
      <w:r w:rsidDel="00000000" w:rsidR="00000000" w:rsidRPr="00000000">
        <w:rPr>
          <w:b w:val="1"/>
          <w:bCs w:val="1"/>
          <w:sz w:val="22"/>
          <w:szCs w:val="22"/>
          <w:rtl w:val="0"/>
        </w:rPr>
        <w:t xml:space="preserve">7.1.4</w:t>
      </w:r>
      <w:r w:rsidDel="00000000" w:rsidR="00000000" w:rsidRPr="00000000">
        <w:rPr>
          <w:sz w:val="22"/>
          <w:szCs w:val="22"/>
          <w:rtl w:val="0"/>
        </w:rPr>
        <w:t xml:space="preserve">Multiple Syndromic Cleft Palate Baby with Microlissencephaly: Improvement in Health with Orthodontic Feeding Plate and with Love of Her Parents. JBR Journal of Interdisciplinary Medicine and Dental Science Kamiloglu, J Interdiscipl Med Dent Sci 2015, 3:4 </w:t>
      </w:r>
      <w:hyperlink r:id="rId7">
        <w:r w:rsidDel="00000000" w:rsidR="00000000" w:rsidRPr="00000000">
          <w:rPr>
            <w:sz w:val="22"/>
            <w:szCs w:val="22"/>
            <w:rtl w:val="0"/>
          </w:rPr>
          <w:t xml:space="preserve">http://dx.doi.org/10.417 2/2376-032X.1000i102</w:t>
        </w:r>
      </w:hyperlink>
      <w:r w:rsidDel="00000000" w:rsidR="00000000" w:rsidRPr="00000000">
        <w:rPr>
          <w:rtl w:val="0"/>
        </w:rPr>
      </w:r>
    </w:p>
    <w:p w:rsidR="00000000" w:rsidDel="00000000" w:rsidP="00000000" w:rsidRDefault="00000000" w:rsidRPr="00000000" w14:paraId="0000002D">
      <w:pPr>
        <w:spacing w:before="47" w:line="276" w:lineRule="auto"/>
        <w:ind w:left="270" w:firstLine="0"/>
        <w:rPr>
          <w:sz w:val="22"/>
          <w:szCs w:val="22"/>
        </w:rPr>
      </w:pPr>
      <w:r w:rsidDel="00000000" w:rsidR="00000000" w:rsidRPr="00000000">
        <w:rPr>
          <w:b w:val="1"/>
          <w:bCs w:val="1"/>
          <w:sz w:val="22"/>
          <w:szCs w:val="22"/>
          <w:rtl w:val="0"/>
        </w:rPr>
        <w:t xml:space="preserve">7.1.5 </w:t>
      </w:r>
      <w:r w:rsidDel="00000000" w:rsidR="00000000" w:rsidRPr="00000000">
        <w:rPr>
          <w:sz w:val="22"/>
          <w:szCs w:val="22"/>
          <w:rtl w:val="0"/>
        </w:rPr>
        <w:t xml:space="preserve">Beste Kamiloglu.Associated Syndromes In Cleft Lip Palate And Isolated Cleft Palate Babies: A Retrospective Study In Cyprus. Volume : IX, Issue : VI, June – 2019.</w:t>
      </w:r>
      <w:hyperlink r:id="rId8">
        <w:r w:rsidDel="00000000" w:rsidR="00000000" w:rsidRPr="00000000">
          <w:rPr>
            <w:sz w:val="22"/>
            <w:szCs w:val="22"/>
            <w:rtl w:val="0"/>
          </w:rPr>
          <w:t xml:space="preserve">Journal DOI : 10.15373/2249555X </w:t>
        </w:r>
      </w:hyperlink>
      <w:r w:rsidDel="00000000" w:rsidR="00000000" w:rsidRPr="00000000">
        <w:rPr>
          <w:rtl w:val="0"/>
        </w:rPr>
      </w:r>
    </w:p>
    <w:p w:rsidR="00000000" w:rsidDel="00000000" w:rsidP="00000000" w:rsidRDefault="00000000" w:rsidRPr="00000000" w14:paraId="0000002E">
      <w:pPr>
        <w:spacing w:after="140" w:line="276" w:lineRule="auto"/>
        <w:ind w:left="270" w:firstLine="0"/>
        <w:rPr>
          <w:sz w:val="22"/>
          <w:szCs w:val="22"/>
          <w:u w:val="single"/>
        </w:rPr>
      </w:pPr>
      <w:r w:rsidDel="00000000" w:rsidR="00000000" w:rsidRPr="00000000">
        <w:rPr>
          <w:b w:val="1"/>
          <w:bCs w:val="1"/>
          <w:sz w:val="22"/>
          <w:szCs w:val="22"/>
          <w:rtl w:val="0"/>
        </w:rPr>
        <w:t xml:space="preserve">7.1.6 </w:t>
      </w:r>
      <w:r w:rsidDel="00000000" w:rsidR="00000000" w:rsidRPr="00000000">
        <w:rPr>
          <w:sz w:val="22"/>
          <w:szCs w:val="22"/>
          <w:rtl w:val="0"/>
        </w:rPr>
        <w:t xml:space="preserve">Kamiloglu B. Familial Occurence of Multiple Supernumerary Teeth among Close relatives;Case report. Volume :VIII, Issue:XI, November-2019. PRINT ISSN No:2277-8160.  </w:t>
      </w:r>
      <w:r w:rsidDel="00000000" w:rsidR="00000000" w:rsidRPr="00000000">
        <w:rPr>
          <w:sz w:val="22"/>
          <w:szCs w:val="22"/>
          <w:u w:val="single"/>
          <w:rtl w:val="0"/>
        </w:rPr>
        <w:t xml:space="preserve">DOI: 10.36106/gjra</w:t>
      </w:r>
    </w:p>
    <w:p w:rsidR="00000000" w:rsidDel="00000000" w:rsidP="00000000" w:rsidRDefault="00000000" w:rsidRPr="00000000" w14:paraId="0000002F">
      <w:pPr>
        <w:spacing w:before="47" w:lineRule="auto"/>
        <w:ind w:left="270" w:firstLine="0"/>
        <w:rPr>
          <w:sz w:val="22"/>
          <w:szCs w:val="22"/>
        </w:rPr>
      </w:pPr>
      <w:r w:rsidDel="00000000" w:rsidR="00000000" w:rsidRPr="00000000">
        <w:rPr>
          <w:b w:val="1"/>
          <w:bCs w:val="1"/>
          <w:sz w:val="22"/>
          <w:szCs w:val="22"/>
          <w:rtl w:val="0"/>
        </w:rPr>
        <w:t xml:space="preserve">7.1.7 </w:t>
      </w:r>
      <w:r w:rsidDel="00000000" w:rsidR="00000000" w:rsidRPr="00000000">
        <w:rPr>
          <w:sz w:val="22"/>
          <w:szCs w:val="22"/>
          <w:rtl w:val="0"/>
        </w:rPr>
        <w:t xml:space="preserve">Beleva Nadejda_, Nazlı Idil Kacamak, Cagla Sin, and Beste Kamiloglu. Incidence of Orthodontic Problems in Northern cypriot Population. Journal of Medical Imaging and Health Informatics. Vol. 10, No. xx, 2020. DOİ:10.1166/jmihi.2020.3311</w:t>
      </w:r>
    </w:p>
    <w:p w:rsidR="00000000" w:rsidDel="00000000" w:rsidP="00000000" w:rsidRDefault="00000000" w:rsidRPr="00000000" w14:paraId="00000030">
      <w:pPr>
        <w:ind w:left="270" w:firstLine="0"/>
        <w:rPr>
          <w:sz w:val="22"/>
          <w:szCs w:val="22"/>
        </w:rPr>
      </w:pPr>
      <w:r w:rsidDel="00000000" w:rsidR="00000000" w:rsidRPr="00000000">
        <w:rPr>
          <w:b w:val="1"/>
          <w:bCs w:val="1"/>
          <w:sz w:val="22"/>
          <w:szCs w:val="22"/>
          <w:rtl w:val="0"/>
        </w:rPr>
        <w:t xml:space="preserve">7.1.8 </w:t>
      </w:r>
      <w:r w:rsidDel="00000000" w:rsidR="00000000" w:rsidRPr="00000000">
        <w:rPr>
          <w:sz w:val="22"/>
          <w:szCs w:val="22"/>
          <w:rtl w:val="0"/>
        </w:rPr>
        <w:t xml:space="preserve">Idrys A., Kamiloglu B., Altug A.T. A Multicenter Retrospective 3D Study of Cleft Lip and Palate Casts to Evaluate Dental Shape, Size And Anomalies In Eruption Around The Cleft Area Before Fixed Orthodontic Treatment Journal of Nanoparticle Research.NANO-D-20-00645R2Articl title:  DOI: 10.1007/s11051-020-04937-0e</w:t>
      </w:r>
    </w:p>
    <w:p w:rsidR="00000000" w:rsidDel="00000000" w:rsidP="00000000" w:rsidRDefault="00000000" w:rsidRPr="00000000" w14:paraId="00000031">
      <w:pPr>
        <w:ind w:left="270" w:firstLine="0"/>
        <w:rPr>
          <w:sz w:val="22"/>
          <w:szCs w:val="22"/>
          <w:highlight w:val="white"/>
        </w:rPr>
      </w:pPr>
      <w:r w:rsidDel="00000000" w:rsidR="00000000" w:rsidRPr="00000000">
        <w:rPr>
          <w:b w:val="1"/>
          <w:bCs w:val="1"/>
          <w:sz w:val="22"/>
          <w:szCs w:val="22"/>
          <w:rtl w:val="0"/>
        </w:rPr>
        <w:t xml:space="preserve">7.1.9 </w:t>
      </w:r>
      <w:r w:rsidDel="00000000" w:rsidR="00000000" w:rsidRPr="00000000">
        <w:rPr>
          <w:sz w:val="22"/>
          <w:szCs w:val="22"/>
          <w:highlight w:val="white"/>
          <w:rtl w:val="0"/>
        </w:rPr>
        <w:t xml:space="preserve">Zeidan, M., Kamiloğlu, B. Three-dimensional imaging technique to compare digital impression CEREC Omnicam intraoral camera (CAD) and tri-dimensional cone-beam computed tomography, to measure maxillary casts: Unilateral and bilateral cleft lip and palate up to 6 months of age, applied in nanotechnology. Appl Nanosci 13, 1753–1759 (2023). </w:t>
      </w:r>
      <w:hyperlink r:id="rId9">
        <w:r w:rsidDel="00000000" w:rsidR="00000000" w:rsidRPr="00000000">
          <w:rPr>
            <w:sz w:val="22"/>
            <w:szCs w:val="22"/>
            <w:highlight w:val="white"/>
            <w:rtl w:val="0"/>
          </w:rPr>
          <w:t xml:space="preserve">https://doi.org/10.1007/s13204-021-01846-z</w:t>
        </w:r>
      </w:hyperlink>
      <w:r w:rsidDel="00000000" w:rsidR="00000000" w:rsidRPr="00000000">
        <w:rPr>
          <w:rtl w:val="0"/>
        </w:rPr>
      </w:r>
    </w:p>
    <w:p w:rsidR="00000000" w:rsidDel="00000000" w:rsidP="00000000" w:rsidRDefault="00000000" w:rsidRPr="00000000" w14:paraId="00000032">
      <w:pPr>
        <w:ind w:left="270" w:firstLine="0"/>
        <w:rPr>
          <w:sz w:val="22"/>
          <w:szCs w:val="22"/>
          <w:highlight w:val="white"/>
        </w:rPr>
      </w:pPr>
      <w:r w:rsidDel="00000000" w:rsidR="00000000" w:rsidRPr="00000000">
        <w:rPr>
          <w:b w:val="1"/>
          <w:bCs w:val="1"/>
          <w:sz w:val="22"/>
          <w:szCs w:val="22"/>
          <w:rtl w:val="0"/>
        </w:rPr>
        <w:t xml:space="preserve">7.1.10</w:t>
      </w:r>
      <w:r w:rsidDel="00000000" w:rsidR="00000000" w:rsidRPr="00000000">
        <w:rPr>
          <w:sz w:val="22"/>
          <w:szCs w:val="22"/>
          <w:highlight w:val="white"/>
          <w:rtl w:val="0"/>
        </w:rPr>
        <w:t xml:space="preserve">Mohammad Ghannam, Beste Kamiloğlu, "Effects of Skeletally Supported Anterior en Masse Retraction with Varied Lever Arm Lengths and Locations in Lingual Orthodontic Treatment: A 3D Finite Element Study", BioMed Research International, vol. 2021, Article ID 9975428, 12 pages, 2021. </w:t>
      </w:r>
      <w:hyperlink r:id="rId10">
        <w:r w:rsidDel="00000000" w:rsidR="00000000" w:rsidRPr="00000000">
          <w:rPr>
            <w:sz w:val="22"/>
            <w:szCs w:val="22"/>
            <w:highlight w:val="white"/>
            <w:rtl w:val="0"/>
          </w:rPr>
          <w:t xml:space="preserve">https://doi.org/10.1155/2021/9975428</w:t>
        </w:r>
      </w:hyperlink>
      <w:r w:rsidDel="00000000" w:rsidR="00000000" w:rsidRPr="00000000">
        <w:rPr>
          <w:rtl w:val="0"/>
        </w:rPr>
      </w:r>
    </w:p>
    <w:p w:rsidR="00000000" w:rsidDel="00000000" w:rsidP="00000000" w:rsidRDefault="00000000" w:rsidRPr="00000000" w14:paraId="00000033">
      <w:pPr>
        <w:ind w:left="270" w:firstLine="0"/>
        <w:rPr>
          <w:sz w:val="22"/>
          <w:szCs w:val="22"/>
          <w:highlight w:val="white"/>
        </w:rPr>
      </w:pPr>
      <w:r w:rsidDel="00000000" w:rsidR="00000000" w:rsidRPr="00000000">
        <w:rPr>
          <w:b w:val="1"/>
          <w:bCs w:val="1"/>
          <w:sz w:val="22"/>
          <w:szCs w:val="22"/>
          <w:rtl w:val="0"/>
        </w:rPr>
        <w:t xml:space="preserve">7.1.11 </w:t>
      </w:r>
      <w:r w:rsidDel="00000000" w:rsidR="00000000" w:rsidRPr="00000000">
        <w:rPr>
          <w:sz w:val="22"/>
          <w:szCs w:val="22"/>
          <w:highlight w:val="white"/>
          <w:rtl w:val="0"/>
        </w:rPr>
        <w:t xml:space="preserve">Ayidağa C, Kamiloğlu B. Effects of Variable Composite Attachment Shapes in Controlling Upper Molar Distalization with Aligners: A Nonlinear Finite Element Study. J Healthc Eng. 2021 Aug 20;2021:5557483. doi: 10.1155/2021/5557483. PMID: 34457219; PMCID: PMC8397573.</w:t>
      </w:r>
    </w:p>
    <w:p w:rsidR="00000000" w:rsidDel="00000000" w:rsidP="00000000" w:rsidRDefault="00000000" w:rsidRPr="00000000" w14:paraId="00000034">
      <w:pPr>
        <w:ind w:left="270" w:firstLine="0"/>
        <w:rPr>
          <w:sz w:val="22"/>
          <w:szCs w:val="22"/>
          <w:highlight w:val="white"/>
        </w:rPr>
      </w:pPr>
      <w:r w:rsidDel="00000000" w:rsidR="00000000" w:rsidRPr="00000000">
        <w:rPr>
          <w:b w:val="1"/>
          <w:bCs w:val="1"/>
          <w:sz w:val="22"/>
          <w:szCs w:val="22"/>
          <w:rtl w:val="0"/>
        </w:rPr>
        <w:t xml:space="preserve">7.1.12</w:t>
      </w:r>
      <w:r w:rsidDel="00000000" w:rsidR="00000000" w:rsidRPr="00000000">
        <w:rPr>
          <w:sz w:val="22"/>
          <w:szCs w:val="22"/>
          <w:highlight w:val="white"/>
          <w:rtl w:val="0"/>
        </w:rPr>
        <w:t xml:space="preserve">Özsoy, B., Güldüren, K. &amp; Kamiloğlu, B. Effect of low-level laser therapy on orthodontic tooth movement during miniscrew-supported maxillary molar distalization in humans: a single-blind, randomized controlled clinical trial. Lasers Med Sci 38, 76 (2023). </w:t>
      </w:r>
      <w:hyperlink r:id="rId11">
        <w:r w:rsidDel="00000000" w:rsidR="00000000" w:rsidRPr="00000000">
          <w:rPr>
            <w:sz w:val="22"/>
            <w:szCs w:val="22"/>
            <w:highlight w:val="white"/>
            <w:rtl w:val="0"/>
          </w:rPr>
          <w:t xml:space="preserve">https://doi.org/10.1007/s10103-023-03736-y</w:t>
        </w:r>
      </w:hyperlink>
      <w:r w:rsidDel="00000000" w:rsidR="00000000" w:rsidRPr="00000000">
        <w:rPr>
          <w:rtl w:val="0"/>
        </w:rPr>
      </w:r>
    </w:p>
    <w:p w:rsidR="00000000" w:rsidDel="00000000" w:rsidP="00000000" w:rsidRDefault="00000000" w:rsidRPr="00000000" w14:paraId="00000035">
      <w:pPr>
        <w:ind w:left="270" w:firstLine="0"/>
        <w:rPr>
          <w:sz w:val="22"/>
          <w:szCs w:val="22"/>
        </w:rPr>
      </w:pPr>
      <w:r w:rsidDel="00000000" w:rsidR="00000000" w:rsidRPr="00000000">
        <w:rPr>
          <w:b w:val="1"/>
          <w:bCs w:val="1"/>
          <w:sz w:val="22"/>
          <w:szCs w:val="22"/>
          <w:rtl w:val="0"/>
        </w:rPr>
        <w:t xml:space="preserve">7.1.13 </w:t>
      </w:r>
      <w:r w:rsidDel="00000000" w:rsidR="00000000" w:rsidRPr="00000000">
        <w:rPr>
          <w:sz w:val="22"/>
          <w:szCs w:val="22"/>
          <w:highlight w:val="white"/>
          <w:rtl w:val="0"/>
        </w:rPr>
        <w:t xml:space="preserve">ERSALICI İ, ÜNSAL G, KAMİLOĞLU B. A Cornelia De Lange Syndrome Patient with Cleft Palate: A Case Report with Intraoral and Extraoral Findings. EADS. 2023;50(3):138-42.</w:t>
      </w:r>
      <w:r w:rsidDel="00000000" w:rsidR="00000000" w:rsidRPr="00000000">
        <w:rPr>
          <w:b w:val="1"/>
          <w:bCs w:val="1"/>
          <w:sz w:val="22"/>
          <w:szCs w:val="22"/>
          <w:rtl w:val="0"/>
        </w:rPr>
        <w:t xml:space="preserve">     7.1.14</w:t>
      </w:r>
      <w:r w:rsidDel="00000000" w:rsidR="00000000" w:rsidRPr="00000000">
        <w:rPr>
          <w:sz w:val="22"/>
          <w:szCs w:val="22"/>
          <w:rtl w:val="0"/>
        </w:rPr>
        <w:t xml:space="preserve"> Şevik D.,Akkaya  N.,, O., Kamiloglu B. Evaluation of Root Angulations Through Panoramic Films Using Artificial Intelligence..Diagnostics 2026, 16, 634 </w:t>
      </w:r>
      <w:hyperlink r:id="rId12">
        <w:r w:rsidDel="00000000" w:rsidR="00000000" w:rsidRPr="00000000">
          <w:rPr>
            <w:color w:val="0000ff"/>
            <w:sz w:val="22"/>
            <w:szCs w:val="22"/>
            <w:u w:val="single"/>
            <w:rtl w:val="0"/>
          </w:rPr>
          <w:t xml:space="preserve">https://doi.org/10.3390/diagnostics160406347.2</w:t>
        </w:r>
      </w:hyperlink>
      <w:r w:rsidDel="00000000" w:rsidR="00000000" w:rsidRPr="00000000">
        <w:rPr>
          <w:rtl w:val="0"/>
        </w:rPr>
      </w:r>
    </w:p>
    <w:p w:rsidR="00000000" w:rsidDel="00000000" w:rsidP="00000000" w:rsidRDefault="00000000" w:rsidRPr="00000000" w14:paraId="00000036">
      <w:pPr>
        <w:spacing w:after="240" w:before="240" w:line="360" w:lineRule="auto"/>
        <w:rPr>
          <w:b w:val="1"/>
          <w:bCs w:val="1"/>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7.3. Uluslararası bilimsel toplantılarda sunulan ve bildiri kitabında basılan bildiriler</w:t>
      </w:r>
    </w:p>
    <w:p w:rsidR="00000000" w:rsidDel="00000000" w:rsidP="00000000" w:rsidRDefault="00000000" w:rsidRPr="00000000" w14:paraId="00000037">
      <w:pPr>
        <w:ind w:left="360" w:firstLine="0"/>
        <w:rPr>
          <w:sz w:val="22"/>
          <w:szCs w:val="22"/>
        </w:rPr>
      </w:pPr>
      <w:r w:rsidDel="00000000" w:rsidR="00000000" w:rsidRPr="00000000">
        <w:rPr>
          <w:b w:val="1"/>
          <w:bCs w:val="1"/>
          <w:sz w:val="22"/>
          <w:szCs w:val="22"/>
          <w:rtl w:val="0"/>
        </w:rPr>
        <w:t xml:space="preserve">7.3.1  </w:t>
      </w:r>
      <w:r w:rsidDel="00000000" w:rsidR="00000000" w:rsidRPr="00000000">
        <w:rPr>
          <w:sz w:val="22"/>
          <w:szCs w:val="22"/>
          <w:rtl w:val="0"/>
        </w:rPr>
        <w:t xml:space="preserve"> Kamiloğlu B.( December 2012).  Foundation history of near east university-faculty of dentistry. ( Presentation and Abstract).  2</w:t>
      </w:r>
      <w:r w:rsidDel="00000000" w:rsidR="00000000" w:rsidRPr="00000000">
        <w:rPr>
          <w:sz w:val="22"/>
          <w:szCs w:val="22"/>
          <w:vertAlign w:val="superscript"/>
          <w:rtl w:val="0"/>
        </w:rPr>
        <w:t xml:space="preserve">nd</w:t>
      </w:r>
      <w:r w:rsidDel="00000000" w:rsidR="00000000" w:rsidRPr="00000000">
        <w:rPr>
          <w:sz w:val="22"/>
          <w:szCs w:val="22"/>
          <w:rtl w:val="0"/>
        </w:rPr>
        <w:t xml:space="preserve"> International Congress On The Turkish History Of Medicine 10-13 December 2012 İstanbul</w:t>
      </w:r>
    </w:p>
    <w:p w:rsidR="00000000" w:rsidDel="00000000" w:rsidP="00000000" w:rsidRDefault="00000000" w:rsidRPr="00000000" w14:paraId="00000038">
      <w:pPr>
        <w:ind w:left="360" w:firstLine="0"/>
        <w:rPr>
          <w:sz w:val="22"/>
          <w:szCs w:val="22"/>
        </w:rPr>
      </w:pPr>
      <w:r w:rsidDel="00000000" w:rsidR="00000000" w:rsidRPr="00000000">
        <w:rPr>
          <w:b w:val="1"/>
          <w:bCs w:val="1"/>
          <w:sz w:val="22"/>
          <w:szCs w:val="22"/>
          <w:rtl w:val="0"/>
        </w:rPr>
        <w:t xml:space="preserve">7.3.2 </w:t>
      </w:r>
      <w:r w:rsidDel="00000000" w:rsidR="00000000" w:rsidRPr="00000000">
        <w:rPr>
          <w:sz w:val="22"/>
          <w:szCs w:val="22"/>
          <w:rtl w:val="0"/>
        </w:rPr>
        <w:t xml:space="preserve">Orhan  K.,  Kamiloglu B.,  Kelahmet  U.  ve  Aksoy S.  (October 2014).  Comparison of 2D and 3D lateral cephalometric   evaluation on pharyngeal airway measurements using various rendering software. ( Poster).  XIV.. Uluslararası Türk Ortodonti Derneği Kongresi 25-29 ekim 2014 Ankara</w:t>
      </w:r>
    </w:p>
    <w:p w:rsidR="00000000" w:rsidDel="00000000" w:rsidP="00000000" w:rsidRDefault="00000000" w:rsidRPr="00000000" w14:paraId="00000039">
      <w:pPr>
        <w:tabs>
          <w:tab w:val="left" w:leader="none" w:pos="0"/>
        </w:tabs>
        <w:ind w:left="360" w:firstLine="0"/>
        <w:rPr>
          <w:sz w:val="22"/>
          <w:szCs w:val="22"/>
        </w:rPr>
      </w:pPr>
      <w:r w:rsidDel="00000000" w:rsidR="00000000" w:rsidRPr="00000000">
        <w:rPr>
          <w:b w:val="1"/>
          <w:bCs w:val="1"/>
          <w:sz w:val="22"/>
          <w:szCs w:val="22"/>
          <w:rtl w:val="0"/>
        </w:rPr>
        <w:t xml:space="preserve">7.3.3 </w:t>
      </w:r>
      <w:r w:rsidDel="00000000" w:rsidR="00000000" w:rsidRPr="00000000">
        <w:rPr>
          <w:sz w:val="22"/>
          <w:szCs w:val="22"/>
          <w:rtl w:val="0"/>
        </w:rPr>
        <w:t xml:space="preserve">Kamiloğlu B, Alosman HS., Zeidan M., Güldüren K., Al Safadi K. Hamileliğin Birinci Trimesterinde Maternal Stresinin Dudak Damak Yarığı Oluşmasındaki Risk Faktörü (P-05). 21-24 Eylül 2017 Dudak Damak Yarıkları Derneği 4. Uluslararası Kongresi, Çeşme.</w:t>
      </w:r>
    </w:p>
    <w:p w:rsidR="00000000" w:rsidDel="00000000" w:rsidP="00000000" w:rsidRDefault="00000000" w:rsidRPr="00000000" w14:paraId="0000003A">
      <w:pPr>
        <w:tabs>
          <w:tab w:val="left" w:leader="none" w:pos="0"/>
        </w:tabs>
        <w:ind w:left="360" w:firstLine="0"/>
        <w:rPr>
          <w:sz w:val="22"/>
          <w:szCs w:val="22"/>
        </w:rPr>
      </w:pPr>
      <w:r w:rsidDel="00000000" w:rsidR="00000000" w:rsidRPr="00000000">
        <w:rPr>
          <w:b w:val="1"/>
          <w:bCs w:val="1"/>
          <w:sz w:val="22"/>
          <w:szCs w:val="22"/>
          <w:rtl w:val="0"/>
        </w:rPr>
        <w:t xml:space="preserve">7.3.4 </w:t>
      </w:r>
      <w:r w:rsidDel="00000000" w:rsidR="00000000" w:rsidRPr="00000000">
        <w:rPr>
          <w:sz w:val="22"/>
          <w:szCs w:val="22"/>
          <w:rtl w:val="0"/>
        </w:rPr>
        <w:t xml:space="preserve">Kamiloğlu B, Türk M., Özsoy B., Kashoura Y., Rahmani A. Dudak Damak Yarığı Ve İzole Damak Yarığı Olgularında Sendromlar (P-05). 21-24 Eylül 2017 Dudak Damak Yarıkları Derneği 4. Uluslararası Kongresi, Çeşme.</w:t>
      </w:r>
    </w:p>
    <w:p w:rsidR="00000000" w:rsidDel="00000000" w:rsidP="00000000" w:rsidRDefault="00000000" w:rsidRPr="00000000" w14:paraId="0000003B">
      <w:pPr>
        <w:tabs>
          <w:tab w:val="left" w:leader="none" w:pos="0"/>
        </w:tabs>
        <w:spacing w:line="276" w:lineRule="auto"/>
        <w:ind w:left="360" w:firstLine="0"/>
        <w:rPr>
          <w:sz w:val="22"/>
          <w:szCs w:val="22"/>
        </w:rPr>
      </w:pPr>
      <w:r w:rsidDel="00000000" w:rsidR="00000000" w:rsidRPr="00000000">
        <w:rPr>
          <w:b w:val="1"/>
          <w:bCs w:val="1"/>
          <w:sz w:val="22"/>
          <w:szCs w:val="22"/>
          <w:rtl w:val="0"/>
        </w:rPr>
        <w:t xml:space="preserve">7.3.5 </w:t>
      </w:r>
      <w:r w:rsidDel="00000000" w:rsidR="00000000" w:rsidRPr="00000000">
        <w:rPr>
          <w:sz w:val="22"/>
          <w:szCs w:val="22"/>
          <w:rtl w:val="0"/>
        </w:rPr>
        <w:t xml:space="preserve">Kamiloğlu B., Teljabini Y., Rawas B., Kaçamak Nİ. Kuzey Kıbrıs Türk Cumhuriyeti’nde Canlı Doğmuş Dudak Ve/Veya Damak Yarıklı Bebeklerde Cinsiyet Dağılımı Ve  Mevsimsel  Varyasyonlar (P-02). 21-24 Eylül 2017 Dudak Damak Yarıkları Derneği 4. Uluslararası Kongresi, Çeşme.</w:t>
      </w:r>
    </w:p>
    <w:p w:rsidR="00000000" w:rsidDel="00000000" w:rsidP="00000000" w:rsidRDefault="00000000" w:rsidRPr="00000000" w14:paraId="0000003C">
      <w:pPr>
        <w:tabs>
          <w:tab w:val="left" w:leader="none" w:pos="0"/>
        </w:tabs>
        <w:spacing w:after="200" w:line="276" w:lineRule="auto"/>
        <w:ind w:left="360" w:firstLine="0"/>
        <w:rPr>
          <w:sz w:val="22"/>
          <w:szCs w:val="22"/>
        </w:rPr>
      </w:pPr>
      <w:r w:rsidDel="00000000" w:rsidR="00000000" w:rsidRPr="00000000">
        <w:rPr>
          <w:b w:val="1"/>
          <w:bCs w:val="1"/>
          <w:sz w:val="22"/>
          <w:szCs w:val="22"/>
          <w:rtl w:val="0"/>
        </w:rPr>
        <w:t xml:space="preserve">7.3.6 </w:t>
      </w:r>
      <w:r w:rsidDel="00000000" w:rsidR="00000000" w:rsidRPr="00000000">
        <w:rPr>
          <w:sz w:val="22"/>
          <w:szCs w:val="22"/>
          <w:rtl w:val="0"/>
        </w:rPr>
        <w:t xml:space="preserve">Kamiloğlu B., Idrys A., Lale S., Ghannam M., Petrovna N. İzole Dudak Yarığı, Alveoler Yarık Ve İzole Damak Yarığı Kombinasyonu; Olgu Sunumu (P-07). 21-24 Eylül 2017 Dudak Damak Yarıkları Derneği 4. Uluslararası Kongresi, Çeşme.</w:t>
      </w:r>
    </w:p>
    <w:p w:rsidR="00000000" w:rsidDel="00000000" w:rsidP="00000000" w:rsidRDefault="00000000" w:rsidRPr="00000000" w14:paraId="0000003D">
      <w:pPr>
        <w:ind w:left="360" w:firstLine="0"/>
        <w:rPr>
          <w:sz w:val="22"/>
          <w:szCs w:val="22"/>
        </w:rPr>
      </w:pPr>
      <w:r w:rsidDel="00000000" w:rsidR="00000000" w:rsidRPr="00000000">
        <w:rPr>
          <w:b w:val="1"/>
          <w:bCs w:val="1"/>
          <w:sz w:val="22"/>
          <w:szCs w:val="22"/>
          <w:rtl w:val="0"/>
        </w:rPr>
        <w:t xml:space="preserve">7.3.7 </w:t>
      </w:r>
      <w:r w:rsidDel="00000000" w:rsidR="00000000" w:rsidRPr="00000000">
        <w:rPr>
          <w:sz w:val="22"/>
          <w:szCs w:val="22"/>
          <w:rtl w:val="0"/>
        </w:rPr>
        <w:t xml:space="preserve">Kamiloğlu B., Cengiz A.  İskeletsel Sınıf Iıı Olguda Kamuflaj Ortodontik Tedavi;Olgu Sunumu. 16. Uluslararası Türk Ortodonti Derneği Kongresi. “Ortodontide Güncel Çözümler” ,  13-17 Ekim 2018 · Swissôtel Büyük Efes İzmir .</w:t>
      </w:r>
    </w:p>
    <w:p w:rsidR="00000000" w:rsidDel="00000000" w:rsidP="00000000" w:rsidRDefault="00000000" w:rsidRPr="00000000" w14:paraId="0000003E">
      <w:pPr>
        <w:ind w:left="360" w:firstLine="0"/>
        <w:rPr>
          <w:sz w:val="22"/>
          <w:szCs w:val="22"/>
        </w:rPr>
      </w:pPr>
      <w:r w:rsidDel="00000000" w:rsidR="00000000" w:rsidRPr="00000000">
        <w:rPr>
          <w:b w:val="1"/>
          <w:bCs w:val="1"/>
          <w:sz w:val="22"/>
          <w:szCs w:val="22"/>
          <w:rtl w:val="0"/>
        </w:rPr>
        <w:t xml:space="preserve">7.3.8 </w:t>
      </w:r>
      <w:r w:rsidDel="00000000" w:rsidR="00000000" w:rsidRPr="00000000">
        <w:rPr>
          <w:sz w:val="22"/>
          <w:szCs w:val="22"/>
          <w:rtl w:val="0"/>
        </w:rPr>
        <w:t xml:space="preserve">Dudak Damak Yarıkları Ve Preoperatif Tedavi Yaklaşımları. www.neareasthospital.com • YAKIN SAĞLIK DERGİSİ</w:t>
      </w:r>
    </w:p>
    <w:p w:rsidR="00000000" w:rsidDel="00000000" w:rsidP="00000000" w:rsidRDefault="00000000" w:rsidRPr="00000000" w14:paraId="0000003F">
      <w:pPr>
        <w:ind w:left="450" w:firstLine="0"/>
        <w:rPr>
          <w:sz w:val="22"/>
          <w:szCs w:val="22"/>
        </w:rPr>
      </w:pPr>
      <w:r w:rsidDel="00000000" w:rsidR="00000000" w:rsidRPr="00000000">
        <w:rPr>
          <w:b w:val="1"/>
          <w:bCs w:val="1"/>
          <w:sz w:val="22"/>
          <w:szCs w:val="22"/>
          <w:rtl w:val="0"/>
        </w:rPr>
        <w:t xml:space="preserve">7.3.9</w:t>
      </w:r>
      <w:r w:rsidDel="00000000" w:rsidR="00000000" w:rsidRPr="00000000">
        <w:rPr>
          <w:sz w:val="22"/>
          <w:szCs w:val="22"/>
          <w:rtl w:val="0"/>
        </w:rPr>
        <w:t xml:space="preserve"> Kuzey Kıbrıs Türk Cumhuriyetinde Dudak Damak Yarıkları Ve Preoperatif Tedavi Yaklaşımları. KTTB Dergisi</w:t>
      </w:r>
    </w:p>
    <w:p w:rsidR="00000000" w:rsidDel="00000000" w:rsidP="00000000" w:rsidRDefault="00000000" w:rsidRPr="00000000" w14:paraId="00000040">
      <w:pPr>
        <w:tabs>
          <w:tab w:val="left" w:leader="none" w:pos="0"/>
          <w:tab w:val="left" w:leader="none" w:pos="709"/>
          <w:tab w:val="left" w:leader="none" w:pos="1418"/>
          <w:tab w:val="left" w:leader="none" w:pos="1985"/>
        </w:tabs>
        <w:ind w:left="450" w:firstLine="0"/>
        <w:rPr>
          <w:sz w:val="22"/>
          <w:szCs w:val="22"/>
        </w:rPr>
      </w:pPr>
      <w:r w:rsidDel="00000000" w:rsidR="00000000" w:rsidRPr="00000000">
        <w:rPr>
          <w:b w:val="1"/>
          <w:bCs w:val="1"/>
          <w:sz w:val="22"/>
          <w:szCs w:val="22"/>
          <w:rtl w:val="0"/>
        </w:rPr>
        <w:t xml:space="preserve">7.3.10 </w:t>
      </w:r>
      <w:r w:rsidDel="00000000" w:rsidR="00000000" w:rsidRPr="00000000">
        <w:rPr>
          <w:sz w:val="22"/>
          <w:szCs w:val="22"/>
          <w:rtl w:val="0"/>
        </w:rPr>
        <w:t xml:space="preserve">Diş Tedavilerinde Hasta-Hekim  İlişkisinin Ve İşbirliğinin  Önemi. www.neareasthospital.com • YAKIN SAĞLIK DERGİSİ İlkbahar/Yaz 2015.p.85-89</w:t>
      </w:r>
    </w:p>
    <w:p w:rsidR="00000000" w:rsidDel="00000000" w:rsidP="00000000" w:rsidRDefault="00000000" w:rsidRPr="00000000" w14:paraId="00000041">
      <w:pPr>
        <w:ind w:left="450" w:firstLine="0"/>
        <w:rPr>
          <w:b w:val="1"/>
          <w:bCs w:val="1"/>
          <w:sz w:val="22"/>
          <w:szCs w:val="22"/>
        </w:rPr>
      </w:pPr>
      <w:r w:rsidDel="00000000" w:rsidR="00000000" w:rsidRPr="00000000">
        <w:rPr>
          <w:rtl w:val="0"/>
        </w:rPr>
      </w:r>
    </w:p>
    <w:p w:rsidR="00000000" w:rsidDel="00000000" w:rsidP="00000000" w:rsidRDefault="00000000" w:rsidRPr="00000000" w14:paraId="00000042">
      <w:pPr>
        <w:spacing w:after="240" w:before="240" w:line="360" w:lineRule="auto"/>
        <w:ind w:left="450" w:firstLine="0"/>
        <w:rPr>
          <w:b w:val="1"/>
          <w:bCs w:val="1"/>
          <w:sz w:val="22"/>
          <w:szCs w:val="22"/>
        </w:rPr>
      </w:pPr>
      <w:r w:rsidDel="00000000" w:rsidR="00000000" w:rsidRPr="00000000">
        <w:rPr>
          <w:b w:val="1"/>
          <w:bCs w:val="1"/>
          <w:sz w:val="22"/>
          <w:szCs w:val="22"/>
          <w:rtl w:val="0"/>
        </w:rPr>
        <w:t xml:space="preserve">7.4. Yazılan ulusal/uluslararası kitaplar veya kitaplarda bölümler : </w:t>
      </w:r>
    </w:p>
    <w:p w:rsidR="00000000" w:rsidDel="00000000" w:rsidP="00000000" w:rsidRDefault="00000000" w:rsidRPr="00000000" w14:paraId="00000043">
      <w:pPr>
        <w:spacing w:after="240" w:before="240" w:line="360" w:lineRule="auto"/>
        <w:ind w:left="450" w:firstLine="0"/>
        <w:rPr>
          <w:sz w:val="22"/>
          <w:szCs w:val="22"/>
        </w:rPr>
      </w:pPr>
      <w:r w:rsidDel="00000000" w:rsidR="00000000" w:rsidRPr="00000000">
        <w:rPr>
          <w:b w:val="1"/>
          <w:bCs w:val="1"/>
          <w:sz w:val="22"/>
          <w:szCs w:val="22"/>
          <w:rtl w:val="0"/>
        </w:rPr>
        <w:t xml:space="preserve">7.4.1 </w:t>
      </w:r>
      <w:r w:rsidDel="00000000" w:rsidR="00000000" w:rsidRPr="00000000">
        <w:rPr>
          <w:sz w:val="22"/>
          <w:szCs w:val="22"/>
          <w:rtl w:val="0"/>
        </w:rPr>
        <w:t xml:space="preserve">2015 YDÜ- Ortodonti Pratik ve Teorik Ders Notları- Beste Kamiloğlu</w:t>
      </w:r>
    </w:p>
    <w:p w:rsidR="00000000" w:rsidDel="00000000" w:rsidP="00000000" w:rsidRDefault="00000000" w:rsidRPr="00000000" w14:paraId="00000044">
      <w:pPr>
        <w:spacing w:after="240" w:before="240" w:line="360" w:lineRule="auto"/>
        <w:ind w:left="450" w:firstLine="0"/>
        <w:rPr>
          <w:b w:val="1"/>
          <w:bCs w:val="1"/>
          <w:sz w:val="22"/>
          <w:szCs w:val="22"/>
        </w:rPr>
      </w:pPr>
      <w:r w:rsidDel="00000000" w:rsidR="00000000" w:rsidRPr="00000000">
        <w:rPr>
          <w:b w:val="1"/>
          <w:bCs w:val="1"/>
          <w:sz w:val="22"/>
          <w:szCs w:val="22"/>
          <w:rtl w:val="0"/>
        </w:rPr>
        <w:t xml:space="preserve">7.4.2 </w:t>
      </w:r>
      <w:r w:rsidDel="00000000" w:rsidR="00000000" w:rsidRPr="00000000">
        <w:rPr>
          <w:sz w:val="22"/>
          <w:szCs w:val="22"/>
          <w:rtl w:val="0"/>
        </w:rPr>
        <w:t xml:space="preserve"> 2015  YDÜ- Diş hekimliği Fakültesi Ortodonti Ana Bilim Dalı.Temel Ortodontik   Bilgiler ve  Laboratuvar el kitabı.</w:t>
      </w:r>
      <w:r w:rsidDel="00000000" w:rsidR="00000000" w:rsidRPr="00000000">
        <w:rPr>
          <w:rtl w:val="0"/>
        </w:rPr>
      </w:r>
    </w:p>
    <w:p w:rsidR="00000000" w:rsidDel="00000000" w:rsidP="00000000" w:rsidRDefault="00000000" w:rsidRPr="00000000" w14:paraId="00000045">
      <w:pPr>
        <w:spacing w:after="240" w:before="240" w:line="360" w:lineRule="auto"/>
        <w:ind w:firstLine="426"/>
        <w:rPr>
          <w:b w:val="1"/>
          <w:bCs w:val="1"/>
          <w:sz w:val="22"/>
          <w:szCs w:val="22"/>
        </w:rPr>
      </w:pPr>
      <w:r w:rsidDel="00000000" w:rsidR="00000000" w:rsidRPr="00000000">
        <w:rPr>
          <w:b w:val="1"/>
          <w:bCs w:val="1"/>
          <w:sz w:val="22"/>
          <w:szCs w:val="22"/>
          <w:rtl w:val="0"/>
        </w:rPr>
        <w:t xml:space="preserve">7.5. Ulusal hakemli dergilerde yayınlanan makaleler : -</w:t>
      </w:r>
    </w:p>
    <w:p w:rsidR="00000000" w:rsidDel="00000000" w:rsidP="00000000" w:rsidRDefault="00000000" w:rsidRPr="00000000" w14:paraId="00000046">
      <w:pPr>
        <w:spacing w:after="240" w:before="240" w:line="360" w:lineRule="auto"/>
        <w:ind w:firstLine="540"/>
        <w:rPr>
          <w:b w:val="1"/>
          <w:bCs w:val="1"/>
          <w:sz w:val="22"/>
          <w:szCs w:val="22"/>
        </w:rPr>
      </w:pPr>
      <w:r w:rsidDel="00000000" w:rsidR="00000000" w:rsidRPr="00000000">
        <w:rPr>
          <w:b w:val="1"/>
          <w:bCs w:val="1"/>
          <w:sz w:val="22"/>
          <w:szCs w:val="22"/>
          <w:rtl w:val="0"/>
        </w:rPr>
        <w:t xml:space="preserve">8. Sanat ve Tasarım Etkinlikleri : -</w:t>
      </w:r>
    </w:p>
    <w:p w:rsidR="00000000" w:rsidDel="00000000" w:rsidP="00000000" w:rsidRDefault="00000000" w:rsidRPr="00000000" w14:paraId="00000047">
      <w:pPr>
        <w:spacing w:line="480" w:lineRule="auto"/>
        <w:ind w:firstLine="540"/>
        <w:rPr>
          <w:b w:val="1"/>
          <w:bCs w:val="1"/>
          <w:sz w:val="22"/>
          <w:szCs w:val="22"/>
        </w:rPr>
      </w:pPr>
      <w:r w:rsidDel="00000000" w:rsidR="00000000" w:rsidRPr="00000000">
        <w:rPr>
          <w:b w:val="1"/>
          <w:bCs w:val="1"/>
          <w:sz w:val="22"/>
          <w:szCs w:val="22"/>
          <w:rtl w:val="0"/>
        </w:rPr>
        <w:t xml:space="preserve">9. Projeler : -</w:t>
      </w:r>
    </w:p>
    <w:p w:rsidR="00000000" w:rsidDel="00000000" w:rsidP="00000000" w:rsidRDefault="00000000" w:rsidRPr="00000000" w14:paraId="00000048">
      <w:pPr>
        <w:spacing w:line="480" w:lineRule="auto"/>
        <w:ind w:firstLine="540"/>
        <w:rPr>
          <w:b w:val="1"/>
          <w:bCs w:val="1"/>
          <w:sz w:val="22"/>
          <w:szCs w:val="22"/>
        </w:rPr>
      </w:pPr>
      <w:r w:rsidDel="00000000" w:rsidR="00000000" w:rsidRPr="00000000">
        <w:rPr>
          <w:b w:val="1"/>
          <w:bCs w:val="1"/>
          <w:sz w:val="22"/>
          <w:szCs w:val="22"/>
          <w:rtl w:val="0"/>
        </w:rPr>
        <w:t xml:space="preserve">10. İdari Görevler :</w:t>
      </w:r>
    </w:p>
    <w:p w:rsidR="00000000" w:rsidDel="00000000" w:rsidP="00000000" w:rsidRDefault="00000000" w:rsidRPr="00000000" w14:paraId="00000049">
      <w:pPr>
        <w:rPr>
          <w:sz w:val="22"/>
          <w:szCs w:val="22"/>
        </w:rPr>
      </w:pPr>
      <w:r w:rsidDel="00000000" w:rsidR="00000000" w:rsidRPr="00000000">
        <w:rPr>
          <w:sz w:val="22"/>
          <w:szCs w:val="22"/>
          <w:rtl w:val="0"/>
        </w:rPr>
        <w:t xml:space="preserve">Başhekim Yardımcısı,  Enfeksiyon Komitesi Başkanı 10/04/2010- 30/09/2016</w:t>
      </w:r>
    </w:p>
    <w:p w:rsidR="00000000" w:rsidDel="00000000" w:rsidP="00000000" w:rsidRDefault="00000000" w:rsidRPr="00000000" w14:paraId="0000004A">
      <w:pPr>
        <w:rPr>
          <w:sz w:val="22"/>
          <w:szCs w:val="22"/>
        </w:rPr>
      </w:pPr>
      <w:r w:rsidDel="00000000" w:rsidR="00000000" w:rsidRPr="00000000">
        <w:rPr>
          <w:sz w:val="22"/>
          <w:szCs w:val="22"/>
          <w:rtl w:val="0"/>
        </w:rPr>
        <w:t xml:space="preserve">Ortodonti Anabilim Dalı Başkanı Eylül 2022 - Halen</w:t>
      </w:r>
    </w:p>
    <w:p w:rsidR="00000000" w:rsidDel="00000000" w:rsidP="00000000" w:rsidRDefault="00000000" w:rsidRPr="00000000" w14:paraId="0000004B">
      <w:pPr>
        <w:rPr>
          <w:sz w:val="22"/>
          <w:szCs w:val="22"/>
        </w:rPr>
      </w:pPr>
      <w:r w:rsidDel="00000000" w:rsidR="00000000" w:rsidRPr="00000000">
        <w:rPr>
          <w:sz w:val="22"/>
          <w:szCs w:val="22"/>
          <w:rtl w:val="0"/>
        </w:rPr>
        <w:t xml:space="preserve"> </w:t>
      </w:r>
    </w:p>
    <w:p w:rsidR="00000000" w:rsidDel="00000000" w:rsidP="00000000" w:rsidRDefault="00000000" w:rsidRPr="00000000" w14:paraId="0000004C">
      <w:pPr>
        <w:spacing w:line="480" w:lineRule="auto"/>
        <w:ind w:left="270" w:firstLine="0"/>
        <w:rPr>
          <w:b w:val="1"/>
          <w:bCs w:val="1"/>
          <w:sz w:val="22"/>
          <w:szCs w:val="22"/>
        </w:rPr>
      </w:pPr>
      <w:r w:rsidDel="00000000" w:rsidR="00000000" w:rsidRPr="00000000">
        <w:rPr>
          <w:b w:val="1"/>
          <w:bCs w:val="1"/>
          <w:sz w:val="22"/>
          <w:szCs w:val="22"/>
          <w:rtl w:val="0"/>
        </w:rPr>
        <w:t xml:space="preserve">11. Bilimsel ve Mesleki Kuruluşlara Üyelikler</w:t>
      </w:r>
    </w:p>
    <w:p w:rsidR="00000000" w:rsidDel="00000000" w:rsidP="00000000" w:rsidRDefault="00000000" w:rsidRPr="00000000" w14:paraId="0000004D">
      <w:pPr>
        <w:rPr>
          <w:sz w:val="22"/>
          <w:szCs w:val="22"/>
        </w:rPr>
      </w:pPr>
      <w:r w:rsidDel="00000000" w:rsidR="00000000" w:rsidRPr="00000000">
        <w:rPr>
          <w:b w:val="1"/>
          <w:bCs w:val="1"/>
          <w:sz w:val="22"/>
          <w:szCs w:val="22"/>
          <w:rtl w:val="0"/>
        </w:rPr>
        <w:t xml:space="preserve">11.1 </w:t>
      </w:r>
      <w:r w:rsidDel="00000000" w:rsidR="00000000" w:rsidRPr="00000000">
        <w:rPr>
          <w:sz w:val="22"/>
          <w:szCs w:val="22"/>
          <w:rtl w:val="0"/>
        </w:rPr>
        <w:t xml:space="preserve">Member of “ Who Is Who In The World “</w:t>
      </w:r>
    </w:p>
    <w:p w:rsidR="00000000" w:rsidDel="00000000" w:rsidP="00000000" w:rsidRDefault="00000000" w:rsidRPr="00000000" w14:paraId="0000004E">
      <w:pPr>
        <w:rPr>
          <w:sz w:val="22"/>
          <w:szCs w:val="22"/>
        </w:rPr>
      </w:pPr>
      <w:r w:rsidDel="00000000" w:rsidR="00000000" w:rsidRPr="00000000">
        <w:rPr>
          <w:b w:val="1"/>
          <w:bCs w:val="1"/>
          <w:sz w:val="22"/>
          <w:szCs w:val="22"/>
          <w:rtl w:val="0"/>
        </w:rPr>
        <w:t xml:space="preserve">11.2</w:t>
      </w:r>
      <w:r w:rsidDel="00000000" w:rsidR="00000000" w:rsidRPr="00000000">
        <w:rPr>
          <w:sz w:val="22"/>
          <w:szCs w:val="22"/>
          <w:rtl w:val="0"/>
        </w:rPr>
        <w:t xml:space="preserve"> Kıbrıs Türk Tabibler Birliği ve Diş Hekimleri Odası Faal Asil Üyeliği, </w:t>
      </w:r>
    </w:p>
    <w:p w:rsidR="00000000" w:rsidDel="00000000" w:rsidP="00000000" w:rsidRDefault="00000000" w:rsidRPr="00000000" w14:paraId="0000004F">
      <w:pPr>
        <w:rPr>
          <w:sz w:val="22"/>
          <w:szCs w:val="22"/>
        </w:rPr>
      </w:pPr>
      <w:r w:rsidDel="00000000" w:rsidR="00000000" w:rsidRPr="00000000">
        <w:rPr>
          <w:b w:val="1"/>
          <w:bCs w:val="1"/>
          <w:sz w:val="22"/>
          <w:szCs w:val="22"/>
          <w:rtl w:val="0"/>
        </w:rPr>
        <w:t xml:space="preserve">11.3</w:t>
      </w:r>
      <w:r w:rsidDel="00000000" w:rsidR="00000000" w:rsidRPr="00000000">
        <w:rPr>
          <w:sz w:val="22"/>
          <w:szCs w:val="22"/>
          <w:rtl w:val="0"/>
        </w:rPr>
        <w:t xml:space="preserve">Türk Ortodonti Derneği  Üyeliği, </w:t>
      </w:r>
    </w:p>
    <w:p w:rsidR="00000000" w:rsidDel="00000000" w:rsidP="00000000" w:rsidRDefault="00000000" w:rsidRPr="00000000" w14:paraId="00000050">
      <w:pPr>
        <w:rPr>
          <w:sz w:val="22"/>
          <w:szCs w:val="22"/>
        </w:rPr>
      </w:pPr>
      <w:r w:rsidDel="00000000" w:rsidR="00000000" w:rsidRPr="00000000">
        <w:rPr>
          <w:b w:val="1"/>
          <w:bCs w:val="1"/>
          <w:sz w:val="22"/>
          <w:szCs w:val="22"/>
          <w:rtl w:val="0"/>
        </w:rPr>
        <w:t xml:space="preserve">11.4 </w:t>
      </w:r>
      <w:r w:rsidDel="00000000" w:rsidR="00000000" w:rsidRPr="00000000">
        <w:rPr>
          <w:sz w:val="22"/>
          <w:szCs w:val="22"/>
          <w:rtl w:val="0"/>
        </w:rPr>
        <w:t xml:space="preserve">Türk Dudak Damak Yarıkları Derneği Üyeliği </w:t>
      </w:r>
    </w:p>
    <w:p w:rsidR="00000000" w:rsidDel="00000000" w:rsidP="00000000" w:rsidRDefault="00000000" w:rsidRPr="00000000" w14:paraId="00000051">
      <w:pPr>
        <w:rPr>
          <w:sz w:val="22"/>
          <w:szCs w:val="22"/>
        </w:rPr>
      </w:pPr>
      <w:r w:rsidDel="00000000" w:rsidR="00000000" w:rsidRPr="00000000">
        <w:rPr>
          <w:b w:val="1"/>
          <w:bCs w:val="1"/>
          <w:sz w:val="22"/>
          <w:szCs w:val="22"/>
          <w:rtl w:val="0"/>
        </w:rPr>
        <w:t xml:space="preserve">11.5 </w:t>
      </w:r>
      <w:r w:rsidDel="00000000" w:rsidR="00000000" w:rsidRPr="00000000">
        <w:rPr>
          <w:sz w:val="22"/>
          <w:szCs w:val="22"/>
          <w:rtl w:val="0"/>
        </w:rPr>
        <w:t xml:space="preserve">Türk Dudak Damak Yarıkları Derneği Etik Kurul Asil Üyeliği(2014-2015)</w:t>
      </w:r>
    </w:p>
    <w:p w:rsidR="00000000" w:rsidDel="00000000" w:rsidP="00000000" w:rsidRDefault="00000000" w:rsidRPr="00000000" w14:paraId="00000052">
      <w:pPr>
        <w:rPr>
          <w:sz w:val="22"/>
          <w:szCs w:val="22"/>
        </w:rPr>
      </w:pPr>
      <w:r w:rsidDel="00000000" w:rsidR="00000000" w:rsidRPr="00000000">
        <w:rPr>
          <w:b w:val="1"/>
          <w:bCs w:val="1"/>
          <w:sz w:val="22"/>
          <w:szCs w:val="22"/>
          <w:rtl w:val="0"/>
        </w:rPr>
        <w:t xml:space="preserve">11.6 </w:t>
      </w:r>
      <w:r w:rsidDel="00000000" w:rsidR="00000000" w:rsidRPr="00000000">
        <w:rPr>
          <w:sz w:val="22"/>
          <w:szCs w:val="22"/>
          <w:rtl w:val="0"/>
        </w:rPr>
        <w:t xml:space="preserve">Türk Dudak Damak Yarıkları Derneği Etik Kurul Yedek Üyeliği(2015- 2016)</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spacing w:line="360" w:lineRule="auto"/>
        <w:ind w:firstLine="270"/>
        <w:rPr>
          <w:b w:val="1"/>
          <w:bCs w:val="1"/>
          <w:sz w:val="22"/>
          <w:szCs w:val="22"/>
        </w:rPr>
      </w:pPr>
      <w:r w:rsidDel="00000000" w:rsidR="00000000" w:rsidRPr="00000000">
        <w:rPr>
          <w:b w:val="1"/>
          <w:bCs w:val="1"/>
          <w:sz w:val="22"/>
          <w:szCs w:val="22"/>
          <w:rtl w:val="0"/>
        </w:rPr>
        <w:t xml:space="preserve">12. Ödüller</w:t>
      </w:r>
    </w:p>
    <w:p w:rsidR="00000000" w:rsidDel="00000000" w:rsidP="00000000" w:rsidRDefault="00000000" w:rsidRPr="00000000" w14:paraId="00000055">
      <w:pPr>
        <w:rPr>
          <w:sz w:val="22"/>
          <w:szCs w:val="22"/>
        </w:rPr>
      </w:pPr>
      <w:r w:rsidDel="00000000" w:rsidR="00000000" w:rsidRPr="00000000">
        <w:rPr>
          <w:b w:val="1"/>
          <w:bCs w:val="1"/>
          <w:sz w:val="22"/>
          <w:szCs w:val="22"/>
          <w:rtl w:val="0"/>
        </w:rPr>
        <w:t xml:space="preserve">12.1</w:t>
      </w:r>
      <w:r w:rsidDel="00000000" w:rsidR="00000000" w:rsidRPr="00000000">
        <w:rPr>
          <w:sz w:val="22"/>
          <w:szCs w:val="22"/>
          <w:rtl w:val="0"/>
        </w:rPr>
        <w:t xml:space="preserve"> KTTB tarafından verilen meslekte 25. yıl onur belgesi</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spacing w:line="360" w:lineRule="auto"/>
        <w:rPr>
          <w:b w:val="1"/>
          <w:bCs w:val="1"/>
          <w:sz w:val="22"/>
          <w:szCs w:val="22"/>
        </w:rPr>
      </w:pPr>
      <w:r w:rsidDel="00000000" w:rsidR="00000000" w:rsidRPr="00000000">
        <w:rPr>
          <w:b w:val="1"/>
          <w:bCs w:val="1"/>
          <w:sz w:val="22"/>
          <w:szCs w:val="22"/>
          <w:rtl w:val="0"/>
        </w:rPr>
        <w:t xml:space="preserve">12.2</w:t>
      </w:r>
      <w:r w:rsidDel="00000000" w:rsidR="00000000" w:rsidRPr="00000000">
        <w:rPr>
          <w:sz w:val="22"/>
          <w:szCs w:val="22"/>
          <w:rtl w:val="0"/>
        </w:rPr>
        <w:t xml:space="preserve"> İsmet Ersalıcı, Seçil Aksoy, Afra Alkan, Beste Kamiloğlu, İbrahim Şevki Bayrakdar, Kaan Orhan, Accuracy of Linear Measurements using 2 Different Software Programs and Artificial Intelligence CBCT Derived STL Models, 19th-24th October, 4th International Congress of Oral Diagnosis and Maxillofacial Radiology Society - 2nd place</w:t>
      </w:r>
      <w:r w:rsidDel="00000000" w:rsidR="00000000" w:rsidRPr="00000000">
        <w:rPr>
          <w:rtl w:val="0"/>
        </w:rPr>
      </w:r>
    </w:p>
    <w:p w:rsidR="00000000" w:rsidDel="00000000" w:rsidP="00000000" w:rsidRDefault="00000000" w:rsidRPr="00000000" w14:paraId="00000058">
      <w:pPr>
        <w:ind w:left="705" w:hanging="705"/>
        <w:rPr>
          <w:b w:val="1"/>
          <w:bCs w:val="1"/>
          <w:sz w:val="22"/>
          <w:szCs w:val="22"/>
        </w:rPr>
      </w:pPr>
      <w:r w:rsidDel="00000000" w:rsidR="00000000" w:rsidRPr="00000000">
        <w:rPr>
          <w:rtl w:val="0"/>
        </w:rPr>
      </w:r>
    </w:p>
    <w:p w:rsidR="00000000" w:rsidDel="00000000" w:rsidP="00000000" w:rsidRDefault="00000000" w:rsidRPr="00000000" w14:paraId="00000059">
      <w:pPr>
        <w:ind w:left="705" w:hanging="435"/>
        <w:rPr>
          <w:b w:val="1"/>
          <w:bCs w:val="1"/>
          <w:sz w:val="22"/>
          <w:szCs w:val="22"/>
        </w:rPr>
      </w:pPr>
      <w:r w:rsidDel="00000000" w:rsidR="00000000" w:rsidRPr="00000000">
        <w:rPr>
          <w:rtl w:val="0"/>
        </w:rPr>
      </w:r>
    </w:p>
    <w:p w:rsidR="00000000" w:rsidDel="00000000" w:rsidP="00000000" w:rsidRDefault="00000000" w:rsidRPr="00000000" w14:paraId="0000005A">
      <w:pPr>
        <w:ind w:left="705" w:hanging="435"/>
        <w:rPr>
          <w:b w:val="1"/>
          <w:bCs w:val="1"/>
          <w:sz w:val="22"/>
          <w:szCs w:val="22"/>
        </w:rPr>
      </w:pPr>
      <w:r w:rsidDel="00000000" w:rsidR="00000000" w:rsidRPr="00000000">
        <w:rPr>
          <w:rtl w:val="0"/>
        </w:rPr>
      </w:r>
    </w:p>
    <w:p w:rsidR="00000000" w:rsidDel="00000000" w:rsidP="00000000" w:rsidRDefault="00000000" w:rsidRPr="00000000" w14:paraId="0000005B">
      <w:pPr>
        <w:ind w:left="705" w:hanging="435"/>
        <w:rPr>
          <w:b w:val="1"/>
          <w:bCs w:val="1"/>
          <w:sz w:val="22"/>
          <w:szCs w:val="22"/>
        </w:rPr>
      </w:pPr>
      <w:r w:rsidDel="00000000" w:rsidR="00000000" w:rsidRPr="00000000">
        <w:rPr>
          <w:rtl w:val="0"/>
        </w:rPr>
      </w:r>
    </w:p>
    <w:p w:rsidR="00000000" w:rsidDel="00000000" w:rsidP="00000000" w:rsidRDefault="00000000" w:rsidRPr="00000000" w14:paraId="0000005C">
      <w:pPr>
        <w:ind w:left="705" w:hanging="435"/>
        <w:rPr>
          <w:b w:val="1"/>
          <w:bCs w:val="1"/>
          <w:sz w:val="22"/>
          <w:szCs w:val="22"/>
        </w:rPr>
      </w:pPr>
      <w:r w:rsidDel="00000000" w:rsidR="00000000" w:rsidRPr="00000000">
        <w:rPr>
          <w:rtl w:val="0"/>
        </w:rPr>
      </w:r>
    </w:p>
    <w:p w:rsidR="00000000" w:rsidDel="00000000" w:rsidP="00000000" w:rsidRDefault="00000000" w:rsidRPr="00000000" w14:paraId="0000005D">
      <w:pPr>
        <w:ind w:left="705" w:hanging="435"/>
        <w:rPr>
          <w:b w:val="1"/>
          <w:bCs w:val="1"/>
          <w:sz w:val="22"/>
          <w:szCs w:val="22"/>
        </w:rPr>
      </w:pPr>
      <w:r w:rsidDel="00000000" w:rsidR="00000000" w:rsidRPr="00000000">
        <w:rPr>
          <w:rtl w:val="0"/>
        </w:rPr>
      </w:r>
    </w:p>
    <w:p w:rsidR="00000000" w:rsidDel="00000000" w:rsidP="00000000" w:rsidRDefault="00000000" w:rsidRPr="00000000" w14:paraId="0000005E">
      <w:pPr>
        <w:ind w:left="705" w:hanging="435"/>
        <w:rPr>
          <w:b w:val="1"/>
          <w:bCs w:val="1"/>
          <w:sz w:val="22"/>
          <w:szCs w:val="22"/>
        </w:rPr>
      </w:pPr>
      <w:r w:rsidDel="00000000" w:rsidR="00000000" w:rsidRPr="00000000">
        <w:rPr>
          <w:rtl w:val="0"/>
        </w:rPr>
      </w:r>
    </w:p>
    <w:p w:rsidR="00000000" w:rsidDel="00000000" w:rsidP="00000000" w:rsidRDefault="00000000" w:rsidRPr="00000000" w14:paraId="0000005F">
      <w:pPr>
        <w:ind w:left="705" w:hanging="435"/>
        <w:rPr>
          <w:b w:val="1"/>
          <w:bCs w:val="1"/>
          <w:sz w:val="22"/>
          <w:szCs w:val="22"/>
        </w:rPr>
      </w:pPr>
      <w:r w:rsidDel="00000000" w:rsidR="00000000" w:rsidRPr="00000000">
        <w:rPr>
          <w:rtl w:val="0"/>
        </w:rPr>
      </w:r>
    </w:p>
    <w:p w:rsidR="00000000" w:rsidDel="00000000" w:rsidP="00000000" w:rsidRDefault="00000000" w:rsidRPr="00000000" w14:paraId="00000060">
      <w:pPr>
        <w:ind w:left="705" w:hanging="435"/>
        <w:rPr>
          <w:b w:val="1"/>
          <w:bCs w:val="1"/>
          <w:sz w:val="22"/>
          <w:szCs w:val="22"/>
        </w:rPr>
      </w:pPr>
      <w:r w:rsidDel="00000000" w:rsidR="00000000" w:rsidRPr="00000000">
        <w:rPr>
          <w:rtl w:val="0"/>
        </w:rPr>
      </w:r>
    </w:p>
    <w:p w:rsidR="00000000" w:rsidDel="00000000" w:rsidP="00000000" w:rsidRDefault="00000000" w:rsidRPr="00000000" w14:paraId="00000061">
      <w:pPr>
        <w:ind w:left="705" w:hanging="435"/>
        <w:rPr>
          <w:b w:val="1"/>
          <w:bCs w:val="1"/>
          <w:sz w:val="22"/>
          <w:szCs w:val="22"/>
        </w:rPr>
      </w:pPr>
      <w:r w:rsidDel="00000000" w:rsidR="00000000" w:rsidRPr="00000000">
        <w:rPr>
          <w:rtl w:val="0"/>
        </w:rPr>
      </w:r>
    </w:p>
    <w:p w:rsidR="00000000" w:rsidDel="00000000" w:rsidP="00000000" w:rsidRDefault="00000000" w:rsidRPr="00000000" w14:paraId="00000062">
      <w:pPr>
        <w:ind w:left="705" w:hanging="435"/>
        <w:rPr>
          <w:b w:val="1"/>
          <w:bCs w:val="1"/>
          <w:sz w:val="22"/>
          <w:szCs w:val="22"/>
        </w:rPr>
      </w:pPr>
      <w:r w:rsidDel="00000000" w:rsidR="00000000" w:rsidRPr="00000000">
        <w:rPr>
          <w:b w:val="1"/>
          <w:bCs w:val="1"/>
          <w:sz w:val="22"/>
          <w:szCs w:val="22"/>
          <w:rtl w:val="0"/>
        </w:rPr>
        <w:t xml:space="preserve">13. Son İki Yılda Verilen Lisans ve Lisansüstü Dersler</w:t>
      </w:r>
    </w:p>
    <w:p w:rsidR="00000000" w:rsidDel="00000000" w:rsidP="00000000" w:rsidRDefault="00000000" w:rsidRPr="00000000" w14:paraId="00000063">
      <w:pPr>
        <w:ind w:left="705" w:hanging="435"/>
        <w:rPr>
          <w:b w:val="1"/>
          <w:bCs w:val="1"/>
          <w:sz w:val="22"/>
          <w:szCs w:val="22"/>
        </w:rPr>
      </w:pPr>
      <w:r w:rsidDel="00000000" w:rsidR="00000000" w:rsidRPr="00000000">
        <w:rPr>
          <w:rtl w:val="0"/>
        </w:rPr>
      </w:r>
    </w:p>
    <w:tbl>
      <w:tblPr>
        <w:tblStyle w:val="Table2"/>
        <w:tblW w:w="912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7"/>
        <w:gridCol w:w="1535"/>
        <w:gridCol w:w="2708"/>
        <w:gridCol w:w="1134"/>
        <w:gridCol w:w="1137"/>
        <w:gridCol w:w="1184"/>
        <w:tblGridChange w:id="0">
          <w:tblGrid>
            <w:gridCol w:w="1427"/>
            <w:gridCol w:w="1535"/>
            <w:gridCol w:w="2708"/>
            <w:gridCol w:w="1134"/>
            <w:gridCol w:w="1137"/>
            <w:gridCol w:w="1184"/>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jc w:val="center"/>
              <w:rPr>
                <w:b w:val="1"/>
                <w:bCs w:val="1"/>
                <w:sz w:val="22"/>
                <w:szCs w:val="22"/>
              </w:rPr>
            </w:pPr>
            <w:r w:rsidDel="00000000" w:rsidR="00000000" w:rsidRPr="00000000">
              <w:rPr>
                <w:b w:val="1"/>
                <w:bCs w:val="1"/>
                <w:sz w:val="22"/>
                <w:szCs w:val="22"/>
                <w:rtl w:val="0"/>
              </w:rPr>
              <w:t xml:space="preserve">Akademik</w:t>
            </w:r>
          </w:p>
          <w:p w:rsidR="00000000" w:rsidDel="00000000" w:rsidP="00000000" w:rsidRDefault="00000000" w:rsidRPr="00000000" w14:paraId="00000065">
            <w:pPr>
              <w:jc w:val="center"/>
              <w:rPr>
                <w:b w:val="1"/>
                <w:bCs w:val="1"/>
                <w:sz w:val="22"/>
                <w:szCs w:val="22"/>
              </w:rPr>
            </w:pPr>
            <w:r w:rsidDel="00000000" w:rsidR="00000000" w:rsidRPr="00000000">
              <w:rPr>
                <w:b w:val="1"/>
                <w:bCs w:val="1"/>
                <w:sz w:val="22"/>
                <w:szCs w:val="22"/>
                <w:rtl w:val="0"/>
              </w:rPr>
              <w:t xml:space="preserve">Yıl</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jc w:val="center"/>
              <w:rPr>
                <w:b w:val="1"/>
                <w:bCs w:val="1"/>
                <w:sz w:val="22"/>
                <w:szCs w:val="22"/>
              </w:rPr>
            </w:pPr>
            <w:r w:rsidDel="00000000" w:rsidR="00000000" w:rsidRPr="00000000">
              <w:rPr>
                <w:b w:val="1"/>
                <w:bCs w:val="1"/>
                <w:sz w:val="22"/>
                <w:szCs w:val="22"/>
                <w:rtl w:val="0"/>
              </w:rPr>
              <w:t xml:space="preserve">Dönem</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jc w:val="center"/>
              <w:rPr>
                <w:b w:val="1"/>
                <w:bCs w:val="1"/>
                <w:sz w:val="22"/>
                <w:szCs w:val="22"/>
              </w:rPr>
            </w:pPr>
            <w:r w:rsidDel="00000000" w:rsidR="00000000" w:rsidRPr="00000000">
              <w:rPr>
                <w:b w:val="1"/>
                <w:bCs w:val="1"/>
                <w:sz w:val="22"/>
                <w:szCs w:val="22"/>
                <w:rtl w:val="0"/>
              </w:rPr>
              <w:t xml:space="preserve">Dersin Adı</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jc w:val="center"/>
              <w:rPr>
                <w:b w:val="1"/>
                <w:bCs w:val="1"/>
                <w:sz w:val="22"/>
                <w:szCs w:val="22"/>
              </w:rPr>
            </w:pPr>
            <w:r w:rsidDel="00000000" w:rsidR="00000000" w:rsidRPr="00000000">
              <w:rPr>
                <w:b w:val="1"/>
                <w:bCs w:val="1"/>
                <w:sz w:val="22"/>
                <w:szCs w:val="22"/>
                <w:rtl w:val="0"/>
              </w:rPr>
              <w:t xml:space="preserve">Haftalık Saati</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jc w:val="center"/>
              <w:rPr>
                <w:b w:val="1"/>
                <w:bCs w:val="1"/>
                <w:sz w:val="22"/>
                <w:szCs w:val="22"/>
              </w:rPr>
            </w:pPr>
            <w:r w:rsidDel="00000000" w:rsidR="00000000" w:rsidRPr="00000000">
              <w:rPr>
                <w:b w:val="1"/>
                <w:bCs w:val="1"/>
                <w:sz w:val="22"/>
                <w:szCs w:val="22"/>
                <w:rtl w:val="0"/>
              </w:rPr>
              <w:t xml:space="preserve">Öğrenci Sayısı</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jc w:val="center"/>
              <w:rPr>
                <w:b w:val="1"/>
                <w:bCs w:val="1"/>
                <w:sz w:val="22"/>
                <w:szCs w:val="22"/>
              </w:rPr>
            </w:pPr>
            <w:r w:rsidDel="00000000" w:rsidR="00000000" w:rsidRPr="00000000">
              <w:rPr>
                <w:b w:val="1"/>
                <w:bCs w:val="1"/>
                <w:sz w:val="22"/>
                <w:szCs w:val="22"/>
                <w:rtl w:val="0"/>
              </w:rPr>
              <w:t xml:space="preserve">Teorik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jc w:val="center"/>
              <w:rPr>
                <w:b w:val="1"/>
                <w:bCs w:val="1"/>
                <w:sz w:val="22"/>
                <w:szCs w:val="22"/>
              </w:rPr>
            </w:pPr>
            <w:r w:rsidDel="00000000" w:rsidR="00000000" w:rsidRPr="00000000">
              <w:rPr>
                <w:b w:val="1"/>
                <w:bCs w:val="1"/>
                <w:sz w:val="22"/>
                <w:szCs w:val="22"/>
                <w:rtl w:val="0"/>
              </w:rPr>
              <w:t xml:space="preserve">Uygulama</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r>
      <w:tr>
        <w:trPr>
          <w:cantSplit w:val="0"/>
          <w:trHeight w:val="25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1">
            <w:pPr>
              <w:rPr>
                <w:sz w:val="22"/>
                <w:szCs w:val="22"/>
              </w:rPr>
            </w:pPr>
            <w:r w:rsidDel="00000000" w:rsidR="00000000" w:rsidRPr="00000000">
              <w:rPr>
                <w:b w:val="1"/>
                <w:bCs w:val="1"/>
                <w:sz w:val="22"/>
                <w:szCs w:val="22"/>
                <w:rtl w:val="0"/>
              </w:rPr>
              <w:t xml:space="preserve">2023 - 2024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2">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3">
            <w:pPr>
              <w:jc w:val="center"/>
              <w:rPr>
                <w:sz w:val="22"/>
                <w:szCs w:val="22"/>
              </w:rPr>
            </w:pPr>
            <w:r w:rsidDel="00000000" w:rsidR="00000000" w:rsidRPr="00000000">
              <w:rPr>
                <w:sz w:val="22"/>
                <w:szCs w:val="22"/>
                <w:rtl w:val="0"/>
              </w:rPr>
              <w:t xml:space="preserve">Maksillanın Prenatal ve postnatal Gelişimi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jc w:val="center"/>
              <w:rPr>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8">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9">
            <w:pPr>
              <w:jc w:val="center"/>
              <w:rPr>
                <w:sz w:val="22"/>
                <w:szCs w:val="22"/>
              </w:rPr>
            </w:pPr>
            <w:r w:rsidDel="00000000" w:rsidR="00000000" w:rsidRPr="00000000">
              <w:rPr>
                <w:sz w:val="22"/>
                <w:szCs w:val="22"/>
                <w:rtl w:val="0"/>
              </w:rPr>
              <w:t xml:space="preserve">Ortodontinin Tanımı ve Gelişim ile İlişkisi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jc w:val="center"/>
              <w:rPr>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E">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F">
            <w:pPr>
              <w:jc w:val="center"/>
              <w:rPr>
                <w:sz w:val="22"/>
                <w:szCs w:val="22"/>
              </w:rPr>
            </w:pPr>
            <w:r w:rsidDel="00000000" w:rsidR="00000000" w:rsidRPr="00000000">
              <w:rPr>
                <w:sz w:val="22"/>
                <w:szCs w:val="22"/>
                <w:rtl w:val="0"/>
              </w:rPr>
              <w:t xml:space="preserve">Konjenital Anomaliler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jc w:val="center"/>
              <w:rPr>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4">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5">
            <w:pPr>
              <w:jc w:val="center"/>
              <w:rPr>
                <w:sz w:val="22"/>
                <w:szCs w:val="22"/>
              </w:rPr>
            </w:pPr>
            <w:r w:rsidDel="00000000" w:rsidR="00000000" w:rsidRPr="00000000">
              <w:rPr>
                <w:sz w:val="22"/>
                <w:szCs w:val="22"/>
                <w:rtl w:val="0"/>
              </w:rPr>
              <w:t xml:space="preserve">Kemiğe Ait Büyüme Yerleri ve Yerlerinin Faaliyetleri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jc w:val="center"/>
              <w:rPr>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A">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B">
            <w:pPr>
              <w:jc w:val="center"/>
              <w:rPr>
                <w:sz w:val="22"/>
                <w:szCs w:val="22"/>
              </w:rPr>
            </w:pPr>
            <w:r w:rsidDel="00000000" w:rsidR="00000000" w:rsidRPr="00000000">
              <w:rPr>
                <w:sz w:val="22"/>
                <w:szCs w:val="22"/>
                <w:rtl w:val="0"/>
              </w:rPr>
              <w:t xml:space="preserve">Büyüme Gelişim Terminolojisi ve Temel Prensipleri, Fonksiyonel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jc w:val="center"/>
              <w:rPr>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jc w:val="center"/>
              <w:rPr>
                <w:b w:val="1"/>
                <w:bCs w:val="1"/>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1">
            <w:pPr>
              <w:jc w:val="center"/>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7">
            <w:pPr>
              <w:jc w:val="center"/>
              <w:rPr>
                <w:sz w:val="22"/>
                <w:szCs w:val="22"/>
              </w:rPr>
            </w:pPr>
            <w:r w:rsidDel="00000000" w:rsidR="00000000" w:rsidRPr="00000000">
              <w:rPr>
                <w:sz w:val="22"/>
                <w:szCs w:val="22"/>
                <w:rtl w:val="0"/>
              </w:rPr>
              <w:t xml:space="preserve">Hareketli Apareyler </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9">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A">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C">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D">
            <w:pPr>
              <w:jc w:val="center"/>
              <w:rPr>
                <w:sz w:val="22"/>
                <w:szCs w:val="22"/>
              </w:rPr>
            </w:pPr>
            <w:r w:rsidDel="00000000" w:rsidR="00000000" w:rsidRPr="00000000">
              <w:rPr>
                <w:sz w:val="22"/>
                <w:szCs w:val="22"/>
                <w:rtl w:val="0"/>
              </w:rPr>
              <w:t xml:space="preserve">Ortodontik kuvvet kaynakları, ortodontik kuvvet çeşitleri ve özellikleri, ankraj, ankraj bölgeleri, ankraj sınıflaması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F">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0">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2">
            <w:pPr>
              <w:jc w:val="center"/>
              <w:rPr>
                <w:b w:val="1"/>
                <w:bCs w:val="1"/>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3">
            <w:pPr>
              <w:jc w:val="center"/>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4">
            <w:pPr>
              <w:jc w:val="center"/>
              <w:rPr>
                <w:sz w:val="20"/>
                <w:szCs w:val="20"/>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5">
            <w:pPr>
              <w:jc w:val="center"/>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6">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8">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9">
            <w:pPr>
              <w:jc w:val="center"/>
              <w:rPr>
                <w:sz w:val="22"/>
                <w:szCs w:val="22"/>
              </w:rPr>
            </w:pPr>
            <w:r w:rsidDel="00000000" w:rsidR="00000000" w:rsidRPr="00000000">
              <w:rPr>
                <w:sz w:val="22"/>
                <w:szCs w:val="22"/>
                <w:rtl w:val="0"/>
              </w:rPr>
              <w:t xml:space="preserve">Ortodontik tedavide kullanılan araçlar ve biyomekanik özellikleri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B">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C">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E">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F">
            <w:pPr>
              <w:jc w:val="center"/>
              <w:rPr>
                <w:sz w:val="22"/>
                <w:szCs w:val="22"/>
              </w:rPr>
            </w:pPr>
            <w:r w:rsidDel="00000000" w:rsidR="00000000" w:rsidRPr="00000000">
              <w:rPr>
                <w:sz w:val="22"/>
                <w:szCs w:val="22"/>
                <w:rtl w:val="0"/>
              </w:rPr>
              <w:t xml:space="preserve">Ortodontik tedavinin psikolojik yönünün incelenmesi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1">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2">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4">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5">
            <w:pPr>
              <w:jc w:val="center"/>
              <w:rPr>
                <w:sz w:val="22"/>
                <w:szCs w:val="22"/>
              </w:rPr>
            </w:pPr>
            <w:r w:rsidDel="00000000" w:rsidR="00000000" w:rsidRPr="00000000">
              <w:rPr>
                <w:sz w:val="22"/>
                <w:szCs w:val="22"/>
                <w:rtl w:val="0"/>
              </w:rPr>
              <w:t xml:space="preserve">Dudak-damak yarıklarında ortodontik tedavi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7">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8">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A">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B">
            <w:pPr>
              <w:jc w:val="center"/>
              <w:rPr>
                <w:sz w:val="22"/>
                <w:szCs w:val="22"/>
              </w:rPr>
            </w:pPr>
            <w:r w:rsidDel="00000000" w:rsidR="00000000" w:rsidRPr="00000000">
              <w:rPr>
                <w:sz w:val="22"/>
                <w:szCs w:val="22"/>
                <w:rtl w:val="0"/>
              </w:rPr>
              <w:t xml:space="preserve">Fonksiyonel analiz ve myofonksiyonel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D">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E">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0">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 Fonksiyonel çene ortopedisi felsefesi, fonksiyonel çene ortopedisi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3">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4">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6">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7">
            <w:pPr>
              <w:jc w:val="center"/>
              <w:rPr>
                <w:sz w:val="22"/>
                <w:szCs w:val="22"/>
              </w:rPr>
            </w:pPr>
            <w:r w:rsidDel="00000000" w:rsidR="00000000" w:rsidRPr="00000000">
              <w:rPr>
                <w:sz w:val="22"/>
                <w:szCs w:val="22"/>
                <w:rtl w:val="0"/>
              </w:rPr>
              <w:t xml:space="preserve">Kl II,1 anomalilerin tedavi prensipleri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9">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A">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C">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Kl II, 2 ortodontik tedavi prensipleri</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F">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0">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2">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3">
            <w:pPr>
              <w:jc w:val="center"/>
              <w:rPr>
                <w:sz w:val="22"/>
                <w:szCs w:val="22"/>
              </w:rPr>
            </w:pPr>
            <w:r w:rsidDel="00000000" w:rsidR="00000000" w:rsidRPr="00000000">
              <w:rPr>
                <w:sz w:val="22"/>
                <w:szCs w:val="22"/>
                <w:rtl w:val="0"/>
              </w:rPr>
              <w:t xml:space="preserve">Ortodontide sabit tedavi, oklüzyonun 6 anahtarı ve pekiştirme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4">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6">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8">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9">
            <w:pPr>
              <w:jc w:val="center"/>
              <w:rPr>
                <w:sz w:val="22"/>
                <w:szCs w:val="22"/>
              </w:rPr>
            </w:pPr>
            <w:r w:rsidDel="00000000" w:rsidR="00000000" w:rsidRPr="00000000">
              <w:rPr>
                <w:sz w:val="22"/>
                <w:szCs w:val="22"/>
                <w:rtl w:val="0"/>
              </w:rPr>
              <w:t xml:space="preserve">Açık kapanış vakalarında ortopedik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B">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C">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E">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jc w:val="center"/>
              <w:rPr>
                <w:sz w:val="22"/>
                <w:szCs w:val="22"/>
              </w:rPr>
            </w:pPr>
            <w:r w:rsidDel="00000000" w:rsidR="00000000" w:rsidRPr="00000000">
              <w:rPr>
                <w:sz w:val="22"/>
                <w:szCs w:val="22"/>
                <w:rtl w:val="0"/>
              </w:rPr>
              <w:t xml:space="preserve">Derin kapanış vakalarında ortopedik tedavi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2">
            <w:pPr>
              <w:jc w:val="center"/>
              <w:rPr>
                <w:sz w:val="22"/>
                <w:szCs w:val="22"/>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4">
            <w:pPr>
              <w:jc w:val="center"/>
              <w:rPr>
                <w:b w:val="1"/>
                <w:bCs w:val="1"/>
                <w:sz w:val="22"/>
                <w:szCs w:val="22"/>
              </w:rPr>
            </w:pPr>
            <w:bookmarkStart w:colFirst="0" w:colLast="0" w:name="_heading=h.d05qjrrqlszs" w:id="1"/>
            <w:bookmarkEnd w:id="1"/>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jc w:val="center"/>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6">
            <w:pPr>
              <w:jc w:val="center"/>
              <w:rPr>
                <w:sz w:val="20"/>
                <w:szCs w:val="20"/>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7">
            <w:pPr>
              <w:jc w:val="center"/>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8">
            <w:pPr>
              <w:jc w:val="center"/>
              <w:rPr>
                <w:sz w:val="22"/>
                <w:szCs w:val="22"/>
              </w:rPr>
            </w:pPr>
            <w:r w:rsidDel="00000000" w:rsidR="00000000" w:rsidRPr="00000000">
              <w:rPr>
                <w:rtl w:val="0"/>
              </w:rPr>
            </w:r>
          </w:p>
        </w:tc>
      </w:tr>
      <w:tr>
        <w:trPr>
          <w:cantSplit w:val="0"/>
          <w:trHeight w:val="22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9">
            <w:pPr>
              <w:rPr>
                <w:sz w:val="22"/>
                <w:szCs w:val="22"/>
              </w:rPr>
            </w:pPr>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rtl w:val="0"/>
              </w:rPr>
            </w:r>
          </w:p>
          <w:p w:rsidR="00000000" w:rsidDel="00000000" w:rsidP="00000000" w:rsidRDefault="00000000" w:rsidRPr="00000000" w14:paraId="000000EB">
            <w:pPr>
              <w:rPr>
                <w:sz w:val="22"/>
                <w:szCs w:val="22"/>
              </w:rPr>
            </w:pPr>
            <w:r w:rsidDel="00000000" w:rsidR="00000000" w:rsidRPr="00000000">
              <w:rPr>
                <w:rtl w:val="0"/>
              </w:rPr>
            </w:r>
          </w:p>
          <w:p w:rsidR="00000000" w:rsidDel="00000000" w:rsidP="00000000" w:rsidRDefault="00000000" w:rsidRPr="00000000" w14:paraId="000000EC">
            <w:pPr>
              <w:rPr>
                <w:sz w:val="22"/>
                <w:szCs w:val="22"/>
              </w:rPr>
            </w:pPr>
            <w:r w:rsidDel="00000000" w:rsidR="00000000" w:rsidRPr="00000000">
              <w:rPr>
                <w:rtl w:val="0"/>
              </w:rPr>
            </w:r>
          </w:p>
          <w:p w:rsidR="00000000" w:rsidDel="00000000" w:rsidP="00000000" w:rsidRDefault="00000000" w:rsidRPr="00000000" w14:paraId="000000ED">
            <w:pPr>
              <w:rPr>
                <w:sz w:val="22"/>
                <w:szCs w:val="22"/>
              </w:rPr>
            </w:pP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rPr>
                <w:sz w:val="22"/>
                <w:szCs w:val="22"/>
              </w:rPr>
            </w:pPr>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sz w:val="22"/>
                <w:szCs w:val="22"/>
                <w:rtl w:val="0"/>
              </w:rPr>
              <w:t xml:space="preserve">2024-2025</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6">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Maksillanın Prenatal ve postnatal Gelişimi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9">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A">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C">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D">
            <w:pPr>
              <w:jc w:val="center"/>
              <w:rPr>
                <w:sz w:val="22"/>
                <w:szCs w:val="22"/>
              </w:rPr>
            </w:pPr>
            <w:r w:rsidDel="00000000" w:rsidR="00000000" w:rsidRPr="00000000">
              <w:rPr>
                <w:sz w:val="22"/>
                <w:szCs w:val="22"/>
                <w:rtl w:val="0"/>
              </w:rPr>
              <w:t xml:space="preserve">Konjenital Anomaliler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F">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0">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2">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3">
            <w:pPr>
              <w:jc w:val="center"/>
              <w:rPr>
                <w:sz w:val="22"/>
                <w:szCs w:val="22"/>
              </w:rPr>
            </w:pPr>
            <w:r w:rsidDel="00000000" w:rsidR="00000000" w:rsidRPr="00000000">
              <w:rPr>
                <w:sz w:val="22"/>
                <w:szCs w:val="22"/>
                <w:rtl w:val="0"/>
              </w:rPr>
              <w:t xml:space="preserve">Kemiğe Ait Büyüme Yerleri ve Yerlerinin Faaliyetleri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4">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5">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6">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8">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9">
            <w:pPr>
              <w:jc w:val="center"/>
              <w:rPr>
                <w:sz w:val="22"/>
                <w:szCs w:val="22"/>
              </w:rPr>
            </w:pPr>
            <w:r w:rsidDel="00000000" w:rsidR="00000000" w:rsidRPr="00000000">
              <w:rPr>
                <w:sz w:val="22"/>
                <w:szCs w:val="22"/>
                <w:rtl w:val="0"/>
              </w:rPr>
              <w:t xml:space="preserve">Büyüme Gelişim Terminolojisi ve Temel Prensipleri, Fonksiyonel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B">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C">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E">
            <w:pPr>
              <w:jc w:val="center"/>
              <w:rPr>
                <w:b w:val="1"/>
                <w:bCs w:val="1"/>
                <w:sz w:val="22"/>
                <w:szCs w:val="22"/>
              </w:rPr>
            </w:pPr>
            <w:r w:rsidDel="00000000" w:rsidR="00000000" w:rsidRPr="00000000">
              <w:rPr>
                <w:b w:val="1"/>
                <w:bCs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F">
            <w:pPr>
              <w:jc w:val="center"/>
              <w:rPr>
                <w:sz w:val="22"/>
                <w:szCs w:val="22"/>
              </w:rPr>
            </w:pPr>
            <w:r w:rsidDel="00000000" w:rsidR="00000000" w:rsidRPr="00000000">
              <w:rPr>
                <w:sz w:val="22"/>
                <w:szCs w:val="22"/>
                <w:rtl w:val="0"/>
              </w:rPr>
              <w:t xml:space="preserve">Hareketli Apareyler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1">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2">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4">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5">
            <w:pPr>
              <w:jc w:val="center"/>
              <w:rPr>
                <w:sz w:val="22"/>
                <w:szCs w:val="22"/>
              </w:rPr>
            </w:pPr>
            <w:r w:rsidDel="00000000" w:rsidR="00000000" w:rsidRPr="00000000">
              <w:rPr>
                <w:sz w:val="22"/>
                <w:szCs w:val="22"/>
                <w:rtl w:val="0"/>
              </w:rPr>
              <w:t xml:space="preserve">Ortodontik kuvvet kaynakları, ortodontik kuvvet çeşitleri ve özellikleri, ankraj, ankraj alanları, ankraj sınıflandırması</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7">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8">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A">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B">
            <w:pPr>
              <w:jc w:val="center"/>
              <w:rPr>
                <w:sz w:val="22"/>
                <w:szCs w:val="22"/>
              </w:rPr>
            </w:pPr>
            <w:r w:rsidDel="00000000" w:rsidR="00000000" w:rsidRPr="00000000">
              <w:rPr>
                <w:sz w:val="22"/>
                <w:szCs w:val="22"/>
                <w:rtl w:val="0"/>
              </w:rPr>
              <w:t xml:space="preserve">Ortodontik tedavide kullanılan aletler ve biyomekanik özellikleri</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D">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E">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0">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1">
            <w:pPr>
              <w:jc w:val="center"/>
              <w:rPr>
                <w:sz w:val="22"/>
                <w:szCs w:val="22"/>
              </w:rPr>
            </w:pPr>
            <w:r w:rsidDel="00000000" w:rsidR="00000000" w:rsidRPr="00000000">
              <w:rPr>
                <w:sz w:val="22"/>
                <w:szCs w:val="22"/>
                <w:rtl w:val="0"/>
              </w:rPr>
              <w:t xml:space="preserve">Ortodontik tedavinin psikolojik yönlerinin incelenmesi</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3">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4">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6">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7">
            <w:pPr>
              <w:jc w:val="center"/>
              <w:rPr>
                <w:sz w:val="22"/>
                <w:szCs w:val="22"/>
              </w:rPr>
            </w:pPr>
            <w:r w:rsidDel="00000000" w:rsidR="00000000" w:rsidRPr="00000000">
              <w:rPr>
                <w:sz w:val="22"/>
                <w:szCs w:val="22"/>
                <w:rtl w:val="0"/>
              </w:rPr>
              <w:t xml:space="preserve">Dudak damak yarıklarında ortodontik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9">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A">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C">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D">
            <w:pPr>
              <w:jc w:val="center"/>
              <w:rPr>
                <w:sz w:val="22"/>
                <w:szCs w:val="22"/>
              </w:rPr>
            </w:pPr>
            <w:r w:rsidDel="00000000" w:rsidR="00000000" w:rsidRPr="00000000">
              <w:rPr>
                <w:sz w:val="22"/>
                <w:szCs w:val="22"/>
                <w:rtl w:val="0"/>
              </w:rPr>
              <w:t xml:space="preserve">Fonksiyonel analiz ve myofonksiyonel terapi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F">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0">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2">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3">
            <w:pPr>
              <w:jc w:val="center"/>
              <w:rPr>
                <w:sz w:val="22"/>
                <w:szCs w:val="22"/>
              </w:rPr>
            </w:pPr>
            <w:r w:rsidDel="00000000" w:rsidR="00000000" w:rsidRPr="00000000">
              <w:rPr>
                <w:sz w:val="22"/>
                <w:szCs w:val="22"/>
                <w:rtl w:val="0"/>
              </w:rPr>
              <w:t xml:space="preserve">Fonksiyonel çene ortopedisi felsefesi, fonksiyonel çene ortopedisi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4">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5">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6">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8">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9">
            <w:pPr>
              <w:jc w:val="center"/>
              <w:rPr>
                <w:sz w:val="22"/>
                <w:szCs w:val="22"/>
              </w:rPr>
            </w:pPr>
            <w:r w:rsidDel="00000000" w:rsidR="00000000" w:rsidRPr="00000000">
              <w:rPr>
                <w:sz w:val="22"/>
                <w:szCs w:val="22"/>
                <w:rtl w:val="0"/>
              </w:rPr>
              <w:t xml:space="preserve">Cl II'nin tedavi prensipleri, div. anormallikler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B">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C">
            <w:pPr>
              <w:jc w:val="center"/>
              <w:rPr>
                <w:sz w:val="22"/>
                <w:szCs w:val="22"/>
              </w:rPr>
            </w:pPr>
            <w:r w:rsidDel="00000000" w:rsidR="00000000" w:rsidRPr="00000000">
              <w:rPr>
                <w:rtl w:val="0"/>
              </w:rPr>
            </w:r>
          </w:p>
        </w:tc>
      </w:tr>
      <w:tr>
        <w:trPr>
          <w:cantSplit w:val="0"/>
          <w:trHeight w:val="28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E">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F">
            <w:pPr>
              <w:jc w:val="center"/>
              <w:rPr>
                <w:sz w:val="22"/>
                <w:szCs w:val="22"/>
              </w:rPr>
            </w:pPr>
            <w:r w:rsidDel="00000000" w:rsidR="00000000" w:rsidRPr="00000000">
              <w:rPr>
                <w:sz w:val="22"/>
                <w:szCs w:val="22"/>
                <w:rtl w:val="0"/>
              </w:rPr>
              <w:t xml:space="preserve">Cl II'nin tedavi prensipleri, Div. 2 anormallik</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1">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2">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4">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5">
            <w:pPr>
              <w:jc w:val="center"/>
              <w:rPr>
                <w:sz w:val="22"/>
                <w:szCs w:val="22"/>
              </w:rPr>
            </w:pPr>
            <w:r w:rsidDel="00000000" w:rsidR="00000000" w:rsidRPr="00000000">
              <w:rPr>
                <w:sz w:val="22"/>
                <w:szCs w:val="22"/>
                <w:rtl w:val="0"/>
              </w:rPr>
              <w:t xml:space="preserve">Derin kapanış vakalarında ortopedik-ortodontik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7">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8">
            <w:pPr>
              <w:jc w:val="center"/>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A">
            <w:pPr>
              <w:jc w:val="center"/>
              <w:rPr>
                <w:b w:val="1"/>
                <w:bCs w:val="1"/>
                <w:sz w:val="22"/>
                <w:szCs w:val="22"/>
              </w:rPr>
            </w:pPr>
            <w:r w:rsidDel="00000000" w:rsidR="00000000" w:rsidRPr="00000000">
              <w:rPr>
                <w:b w:val="1"/>
                <w:bCs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B">
            <w:pPr>
              <w:jc w:val="center"/>
              <w:rPr>
                <w:sz w:val="22"/>
                <w:szCs w:val="22"/>
              </w:rPr>
            </w:pPr>
            <w:r w:rsidDel="00000000" w:rsidR="00000000" w:rsidRPr="00000000">
              <w:rPr>
                <w:sz w:val="22"/>
                <w:szCs w:val="22"/>
                <w:rtl w:val="0"/>
              </w:rPr>
              <w:t xml:space="preserve">Açık kapanış vakalarında ortopedik-ortodontik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D">
            <w:pPr>
              <w:jc w:val="center"/>
              <w:rPr>
                <w:sz w:val="22"/>
                <w:szCs w:val="22"/>
              </w:rPr>
            </w:pPr>
            <w:r w:rsidDel="00000000" w:rsidR="00000000" w:rsidRPr="00000000">
              <w:rPr>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E">
            <w:pPr>
              <w:jc w:val="center"/>
              <w:rPr>
                <w:sz w:val="22"/>
                <w:szCs w:val="22"/>
              </w:rPr>
            </w:pPr>
            <w:r w:rsidDel="00000000" w:rsidR="00000000" w:rsidRPr="00000000">
              <w:rPr>
                <w:rtl w:val="0"/>
              </w:rPr>
            </w:r>
          </w:p>
        </w:tc>
      </w:tr>
    </w:tbl>
    <w:p w:rsidR="00000000" w:rsidDel="00000000" w:rsidP="00000000" w:rsidRDefault="00000000" w:rsidRPr="00000000" w14:paraId="0000014F">
      <w:pPr>
        <w:spacing w:after="280" w:before="280" w:line="360" w:lineRule="auto"/>
        <w:ind w:left="709" w:firstLine="0"/>
        <w:jc w:val="both"/>
        <w:rPr>
          <w:sz w:val="22"/>
          <w:szCs w:val="22"/>
        </w:rPr>
      </w:pPr>
      <w:r w:rsidDel="00000000" w:rsidR="00000000" w:rsidRPr="00000000">
        <w:rPr>
          <w:rtl w:val="0"/>
        </w:rPr>
      </w:r>
    </w:p>
    <w:p w:rsidR="00000000" w:rsidDel="00000000" w:rsidP="00000000" w:rsidRDefault="00000000" w:rsidRPr="00000000" w14:paraId="00000150">
      <w:pPr>
        <w:spacing w:before="280" w:line="360" w:lineRule="auto"/>
        <w:jc w:val="both"/>
        <w:rPr>
          <w:b w:val="1"/>
          <w:bCs w:val="1"/>
          <w:sz w:val="22"/>
          <w:szCs w:val="22"/>
        </w:rPr>
      </w:pPr>
      <w:r w:rsidDel="00000000" w:rsidR="00000000" w:rsidRPr="00000000">
        <w:rPr>
          <w:rtl w:val="0"/>
        </w:rPr>
      </w:r>
    </w:p>
    <w:sectPr>
      <w:head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GÜNCELLEME TARİHİ: 08/04/2026</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color w:val="00008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color w:val="00008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7/s10103-023-03736-y" TargetMode="External"/><Relationship Id="rId10" Type="http://schemas.openxmlformats.org/officeDocument/2006/relationships/hyperlink" Target="https://doi.org/10.1155/2021/9975428" TargetMode="External"/><Relationship Id="rId13" Type="http://schemas.openxmlformats.org/officeDocument/2006/relationships/header" Target="header1.xml"/><Relationship Id="rId12" Type="http://schemas.openxmlformats.org/officeDocument/2006/relationships/hyperlink" Target="https://doi.org/10.3390/diagnostics160406347.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3204-021-01846-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x.doi.org/10.4172/2376-032X.1000i102"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odJnvk/rqDknHDNKTA6WLChSQ==">CgMxLjAyDWguNHprYWlic3VjZXgyDmguZDA1cWpycnFsc3pzOAByITFZbTJlZS11a1E0VlZvSFZpeng2Q3psUmNDOW5NVTBDRw==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