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BD" w:rsidRDefault="00CB2EB4" w:rsidP="00CB2EB4">
      <w:pPr>
        <w:jc w:val="both"/>
      </w:pPr>
      <w:r>
        <w:t>1. ve 2. Sınıf entegre program öğrencilerinin dikkatine,</w:t>
      </w:r>
    </w:p>
    <w:p w:rsidR="00CB2EB4" w:rsidRDefault="00CB2EB4" w:rsidP="00CB2EB4">
      <w:pPr>
        <w:jc w:val="both"/>
      </w:pPr>
      <w:r>
        <w:t>Lütfen ders seçimi yapmadan önce, seçmeli derslerle ilgili bu duyuruyu dikkate alınız.</w:t>
      </w:r>
    </w:p>
    <w:p w:rsidR="00CB2EB4" w:rsidRDefault="00CB2EB4" w:rsidP="00CB2EB4">
      <w:pPr>
        <w:pStyle w:val="ListParagraph"/>
        <w:numPr>
          <w:ilvl w:val="0"/>
          <w:numId w:val="1"/>
        </w:numPr>
        <w:jc w:val="both"/>
      </w:pPr>
      <w:r>
        <w:t>Seçmeli derslerin kontenjanları bulunmaktadır. Ders seçimi</w:t>
      </w:r>
      <w:r w:rsidR="009B70CC">
        <w:t xml:space="preserve"> Einstein üzerinden</w:t>
      </w:r>
      <w:r>
        <w:t xml:space="preserve"> yapılıp danışman tarafından onaylandıktan sonra öğrenci ilgili dersin listesine girebilir. Kontenjanı dolu olan derslerden seçim yapılamamaktadır. </w:t>
      </w:r>
    </w:p>
    <w:p w:rsidR="00CB2EB4" w:rsidRDefault="00CB2EB4" w:rsidP="00CB2EB4">
      <w:pPr>
        <w:pStyle w:val="ListParagraph"/>
        <w:numPr>
          <w:ilvl w:val="0"/>
          <w:numId w:val="1"/>
        </w:numPr>
        <w:jc w:val="both"/>
      </w:pPr>
      <w:r>
        <w:t>2019-2020 eğitim yılında, 1. Sınıf öğrencileri güz döneminde ‘Bir’, bahar döneminde ‘Bir’ olmak üzere toplam ‘iki’ seçmeli ders alacaklardır.</w:t>
      </w:r>
    </w:p>
    <w:p w:rsidR="00CB2EB4" w:rsidRDefault="00CB2EB4" w:rsidP="00CB2EB4">
      <w:pPr>
        <w:pStyle w:val="ListParagraph"/>
        <w:numPr>
          <w:ilvl w:val="0"/>
          <w:numId w:val="1"/>
        </w:numPr>
        <w:jc w:val="both"/>
      </w:pPr>
      <w:r>
        <w:t xml:space="preserve">2. sınıf öğrencileri ise güz döneminde ‘İki’, bahar döneminde ‘İki’ olmak üzere toplam ‘Dört’ seçmeli ders alacaklardır. İkinci sınıf öğrencilerinin güz döneminde alacağı dersler grup A ve grup B olmak üzere 2 farklı kategoriye ayrılmıştır. Öğrenciler ayni grup içinden 2 seçmeli ders seçemez, 1 tane grup A’dan, 1 tane grup B’den ders seçimi yapılmalıdır. </w:t>
      </w:r>
    </w:p>
    <w:p w:rsidR="00CB2EB4" w:rsidRDefault="00CB2EB4" w:rsidP="00CB2EB4">
      <w:pPr>
        <w:pStyle w:val="ListParagraph"/>
        <w:numPr>
          <w:ilvl w:val="0"/>
          <w:numId w:val="1"/>
        </w:numPr>
        <w:jc w:val="both"/>
      </w:pPr>
      <w:r>
        <w:t xml:space="preserve">2018-2019 </w:t>
      </w:r>
      <w:r w:rsidR="00513BDD">
        <w:t>e</w:t>
      </w:r>
      <w:r>
        <w:t xml:space="preserve">ğitim yılında, açılmış olan bazı seçmeli dersler bu güz döneminde de açılmıştır. Öğrenci geçtiğimiz yıl aldığı seçmeli dersin aynısını alamaz. </w:t>
      </w:r>
    </w:p>
    <w:p w:rsidR="00CB2EB4" w:rsidRDefault="00CB2EB4" w:rsidP="00CB2EB4">
      <w:pPr>
        <w:jc w:val="both"/>
      </w:pPr>
    </w:p>
    <w:p w:rsidR="00CB2EB4" w:rsidRDefault="00CB2EB4" w:rsidP="00CB2EB4">
      <w:pPr>
        <w:jc w:val="both"/>
      </w:pPr>
      <w:r>
        <w:t>Attention to 1st and 2nd year committee system students,</w:t>
      </w:r>
    </w:p>
    <w:p w:rsidR="00CB2EB4" w:rsidRDefault="00CB2EB4" w:rsidP="00CB2EB4">
      <w:pPr>
        <w:jc w:val="both"/>
      </w:pPr>
      <w:r>
        <w:t>Please take this announcement into consideration before selecting elective courses.</w:t>
      </w:r>
    </w:p>
    <w:p w:rsidR="00CB2EB4" w:rsidRDefault="00CB2EB4" w:rsidP="00CB2EB4">
      <w:pPr>
        <w:pStyle w:val="ListParagraph"/>
        <w:numPr>
          <w:ilvl w:val="0"/>
          <w:numId w:val="2"/>
        </w:numPr>
        <w:jc w:val="both"/>
      </w:pPr>
      <w:r>
        <w:t xml:space="preserve">Each elective course has a </w:t>
      </w:r>
      <w:r w:rsidR="009B70CC">
        <w:t>limited quota. Once the elective course is selected by student through student portal, approvement of advisor is required in order to enter the list of selected course. The course with unavailable quota could not be selected.</w:t>
      </w:r>
    </w:p>
    <w:p w:rsidR="009B70CC" w:rsidRDefault="009B70CC" w:rsidP="00CB2EB4">
      <w:pPr>
        <w:pStyle w:val="ListParagraph"/>
        <w:numPr>
          <w:ilvl w:val="0"/>
          <w:numId w:val="2"/>
        </w:numPr>
        <w:jc w:val="both"/>
      </w:pPr>
      <w:r>
        <w:t>During 2019-2020 academic year, 1st year students should choose ‘one’ elective course during fall term and ‘one’ for spring term.</w:t>
      </w:r>
    </w:p>
    <w:p w:rsidR="009B70CC" w:rsidRDefault="009B70CC" w:rsidP="009B70CC">
      <w:pPr>
        <w:pStyle w:val="ListParagraph"/>
        <w:numPr>
          <w:ilvl w:val="0"/>
          <w:numId w:val="2"/>
        </w:numPr>
        <w:jc w:val="both"/>
      </w:pPr>
      <w:r>
        <w:t xml:space="preserve">Second year students should choose ‘two’ elective course during fall term and ‘two’  for spring term. Second year </w:t>
      </w:r>
      <w:r w:rsidR="00513BDD">
        <w:t xml:space="preserve">fall term </w:t>
      </w:r>
      <w:r>
        <w:t>elective course</w:t>
      </w:r>
      <w:r w:rsidR="00513BDD">
        <w:t>s</w:t>
      </w:r>
      <w:r>
        <w:t xml:space="preserve"> were seperated into groups A and B. </w:t>
      </w:r>
      <w:r w:rsidR="00513BDD">
        <w:t>Students should not select elective course within the same groups, one elective course should be selected from group A and one from group B.</w:t>
      </w:r>
    </w:p>
    <w:p w:rsidR="009B70CC" w:rsidRDefault="00513BDD" w:rsidP="00CB2EB4">
      <w:pPr>
        <w:pStyle w:val="ListParagraph"/>
        <w:numPr>
          <w:ilvl w:val="0"/>
          <w:numId w:val="2"/>
        </w:numPr>
        <w:jc w:val="both"/>
      </w:pPr>
      <w:r>
        <w:t>Some of the elective courses from previous academic year will also be available during 2019-2020 academic year, however same elective course could not be selected.</w:t>
      </w:r>
    </w:p>
    <w:p w:rsidR="00CB2EB4" w:rsidRDefault="00CB2EB4" w:rsidP="00CB2EB4"/>
    <w:p w:rsidR="00CB2EB4" w:rsidRDefault="00CB2EB4" w:rsidP="00CB2EB4"/>
    <w:p w:rsidR="00CB2EB4" w:rsidRDefault="00CB2EB4"/>
    <w:sectPr w:rsidR="00CB2EB4" w:rsidSect="00BD0D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F1AE9"/>
    <w:multiLevelType w:val="hybridMultilevel"/>
    <w:tmpl w:val="30F81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37400F"/>
    <w:multiLevelType w:val="hybridMultilevel"/>
    <w:tmpl w:val="017A0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B2EB4"/>
    <w:rsid w:val="00513BDD"/>
    <w:rsid w:val="009B70CC"/>
    <w:rsid w:val="00BD0DBD"/>
    <w:rsid w:val="00CB2E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2019-09-17T12:58:00Z</dcterms:created>
  <dcterms:modified xsi:type="dcterms:W3CDTF">2019-09-17T13:22:00Z</dcterms:modified>
</cp:coreProperties>
</file>