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7AF5" w14:textId="77777777" w:rsidR="00483C7A" w:rsidRPr="00483C7A" w:rsidRDefault="00483C7A" w:rsidP="00483C7A">
      <w:pPr>
        <w:jc w:val="center"/>
        <w:rPr>
          <w:b/>
          <w:bCs/>
          <w:lang w:val="en-US"/>
        </w:rPr>
      </w:pPr>
      <w:r w:rsidRPr="00483C7A">
        <w:rPr>
          <w:b/>
          <w:bCs/>
          <w:lang w:val="en-US"/>
        </w:rPr>
        <w:t>ACADEMIC CURRICULUM VITAE</w:t>
      </w:r>
    </w:p>
    <w:p w14:paraId="44DE1AA0" w14:textId="77777777" w:rsidR="00483C7A" w:rsidRPr="00483C7A" w:rsidRDefault="00483C7A" w:rsidP="00483C7A">
      <w:pPr>
        <w:rPr>
          <w:lang w:val="en-US"/>
        </w:rPr>
      </w:pPr>
    </w:p>
    <w:p w14:paraId="1D826C1F" w14:textId="3F32FC7C" w:rsidR="00483C7A" w:rsidRPr="00483C7A" w:rsidRDefault="00483C7A" w:rsidP="00483C7A">
      <w:pPr>
        <w:numPr>
          <w:ilvl w:val="0"/>
          <w:numId w:val="2"/>
        </w:numPr>
        <w:jc w:val="left"/>
        <w:rPr>
          <w:lang w:val="en-US"/>
        </w:rPr>
      </w:pPr>
      <w:r>
        <w:rPr>
          <w:b/>
          <w:lang w:val="en-US"/>
        </w:rPr>
        <w:t>Name Surname:</w:t>
      </w:r>
      <w:r w:rsidR="00AE629B">
        <w:rPr>
          <w:b/>
          <w:lang w:val="en-US"/>
        </w:rPr>
        <w:t xml:space="preserve"> TEZCAN MUSLU BESİM</w:t>
      </w:r>
    </w:p>
    <w:p w14:paraId="5E651E53" w14:textId="6195E892" w:rsidR="00483C7A" w:rsidRPr="00483C7A" w:rsidRDefault="00483C7A" w:rsidP="00483C7A">
      <w:pPr>
        <w:numPr>
          <w:ilvl w:val="0"/>
          <w:numId w:val="2"/>
        </w:numPr>
        <w:jc w:val="left"/>
        <w:rPr>
          <w:lang w:val="en-US"/>
        </w:rPr>
      </w:pPr>
      <w:r w:rsidRPr="00483C7A">
        <w:rPr>
          <w:b/>
          <w:lang w:val="en-US"/>
        </w:rPr>
        <w:t xml:space="preserve">Title: </w:t>
      </w:r>
      <w:r w:rsidR="00AE629B">
        <w:rPr>
          <w:b/>
          <w:lang w:val="en-US"/>
        </w:rPr>
        <w:t>Dr. Dt.</w:t>
      </w:r>
    </w:p>
    <w:p w14:paraId="68495108" w14:textId="77777777" w:rsidR="00483C7A" w:rsidRPr="00483C7A" w:rsidRDefault="00483C7A" w:rsidP="00483C7A">
      <w:pPr>
        <w:numPr>
          <w:ilvl w:val="0"/>
          <w:numId w:val="2"/>
        </w:numPr>
        <w:jc w:val="left"/>
        <w:rPr>
          <w:b/>
          <w:bCs/>
          <w:lang w:val="en-US"/>
        </w:rPr>
      </w:pPr>
      <w:r w:rsidRPr="00483C7A">
        <w:rPr>
          <w:b/>
          <w:bCs/>
          <w:lang w:val="en-US"/>
        </w:rPr>
        <w:t>Educational Background:</w:t>
      </w:r>
    </w:p>
    <w:p w14:paraId="5FB69BE9" w14:textId="77777777" w:rsidR="00483C7A" w:rsidRPr="00483C7A" w:rsidRDefault="00483C7A" w:rsidP="00483C7A">
      <w:pPr>
        <w:rPr>
          <w:b/>
          <w:lang w:val="en-US"/>
        </w:rPr>
      </w:pPr>
    </w:p>
    <w:tbl>
      <w:tblPr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2610"/>
        <w:gridCol w:w="3878"/>
        <w:gridCol w:w="899"/>
      </w:tblGrid>
      <w:tr w:rsidR="00483C7A" w:rsidRPr="00483C7A" w14:paraId="1DF2860F" w14:textId="77777777" w:rsidTr="002A197B">
        <w:trPr>
          <w:trHeight w:val="402"/>
        </w:trPr>
        <w:tc>
          <w:tcPr>
            <w:tcW w:w="2177" w:type="dxa"/>
            <w:tcBorders>
              <w:bottom w:val="double" w:sz="6" w:space="0" w:color="000000"/>
            </w:tcBorders>
          </w:tcPr>
          <w:p w14:paraId="7B882B15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Degree</w:t>
            </w:r>
          </w:p>
        </w:tc>
        <w:tc>
          <w:tcPr>
            <w:tcW w:w="2610" w:type="dxa"/>
            <w:tcBorders>
              <w:bottom w:val="double" w:sz="6" w:space="0" w:color="000000"/>
              <w:right w:val="single" w:sz="4" w:space="0" w:color="000000"/>
            </w:tcBorders>
          </w:tcPr>
          <w:p w14:paraId="31E9C4FB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Department/Program</w:t>
            </w:r>
          </w:p>
        </w:tc>
        <w:tc>
          <w:tcPr>
            <w:tcW w:w="3878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036B0DD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University</w:t>
            </w:r>
          </w:p>
        </w:tc>
        <w:tc>
          <w:tcPr>
            <w:tcW w:w="899" w:type="dxa"/>
            <w:tcBorders>
              <w:left w:val="single" w:sz="4" w:space="0" w:color="000000"/>
              <w:bottom w:val="double" w:sz="6" w:space="0" w:color="000000"/>
            </w:tcBorders>
          </w:tcPr>
          <w:p w14:paraId="7D2C0CC3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Year</w:t>
            </w:r>
          </w:p>
        </w:tc>
      </w:tr>
      <w:tr w:rsidR="00483C7A" w:rsidRPr="00483C7A" w14:paraId="28276A0D" w14:textId="77777777" w:rsidTr="002A197B">
        <w:trPr>
          <w:trHeight w:val="404"/>
        </w:trPr>
        <w:tc>
          <w:tcPr>
            <w:tcW w:w="2177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7C0DB29B" w14:textId="77777777" w:rsidR="00483C7A" w:rsidRPr="00483C7A" w:rsidRDefault="00483C7A" w:rsidP="00483C7A">
            <w:pPr>
              <w:rPr>
                <w:lang w:val="en-US"/>
              </w:rPr>
            </w:pPr>
            <w:r w:rsidRPr="00483C7A">
              <w:rPr>
                <w:lang w:val="en-US"/>
              </w:rPr>
              <w:t>Bachelor’s / Master’s</w:t>
            </w:r>
          </w:p>
        </w:tc>
        <w:tc>
          <w:tcPr>
            <w:tcW w:w="26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D740" w14:textId="41A3D908" w:rsidR="00483C7A" w:rsidRPr="00483C7A" w:rsidRDefault="00AE629B" w:rsidP="00483C7A">
            <w:pPr>
              <w:rPr>
                <w:lang w:val="en-US"/>
              </w:rPr>
            </w:pPr>
            <w:r>
              <w:rPr>
                <w:lang w:val="en-US"/>
              </w:rPr>
              <w:t xml:space="preserve">Dentistry </w:t>
            </w:r>
          </w:p>
        </w:tc>
        <w:tc>
          <w:tcPr>
            <w:tcW w:w="387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7E4E" w14:textId="5FE84F99" w:rsidR="00483C7A" w:rsidRPr="00483C7A" w:rsidRDefault="00AE629B" w:rsidP="00483C7A">
            <w:pPr>
              <w:rPr>
                <w:lang w:val="en-US"/>
              </w:rPr>
            </w:pPr>
            <w:r>
              <w:rPr>
                <w:lang w:val="en-US"/>
              </w:rPr>
              <w:t>Near East University</w:t>
            </w:r>
          </w:p>
        </w:tc>
        <w:tc>
          <w:tcPr>
            <w:tcW w:w="89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31E137D3" w14:textId="261E0382" w:rsidR="00483C7A" w:rsidRPr="00483C7A" w:rsidRDefault="00AE629B" w:rsidP="00483C7A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</w:tr>
      <w:tr w:rsidR="00483C7A" w:rsidRPr="00483C7A" w14:paraId="5E017A71" w14:textId="77777777" w:rsidTr="002A197B">
        <w:trPr>
          <w:trHeight w:val="528"/>
        </w:trPr>
        <w:tc>
          <w:tcPr>
            <w:tcW w:w="2177" w:type="dxa"/>
            <w:tcBorders>
              <w:top w:val="single" w:sz="4" w:space="0" w:color="000000"/>
              <w:right w:val="single" w:sz="4" w:space="0" w:color="000000"/>
            </w:tcBorders>
          </w:tcPr>
          <w:p w14:paraId="0B1C4ABE" w14:textId="77777777" w:rsidR="00483C7A" w:rsidRPr="00483C7A" w:rsidRDefault="00483C7A" w:rsidP="00483C7A">
            <w:pPr>
              <w:rPr>
                <w:lang w:val="en-US"/>
              </w:rPr>
            </w:pPr>
            <w:r w:rsidRPr="00483C7A">
              <w:rPr>
                <w:lang w:val="en-US"/>
              </w:rPr>
              <w:t>PhD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6C2294" w14:textId="49DB08AA" w:rsidR="00483C7A" w:rsidRPr="00483C7A" w:rsidRDefault="00AE629B" w:rsidP="00483C7A">
            <w:pPr>
              <w:rPr>
                <w:lang w:val="en-US"/>
              </w:rPr>
            </w:pPr>
            <w:r>
              <w:rPr>
                <w:lang w:val="en-US"/>
              </w:rPr>
              <w:t>Department of Prosthodontics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77383" w14:textId="464005A0" w:rsidR="00483C7A" w:rsidRPr="00483C7A" w:rsidRDefault="00AE629B" w:rsidP="00483C7A">
            <w:pPr>
              <w:rPr>
                <w:lang w:val="en-US"/>
              </w:rPr>
            </w:pPr>
            <w:r>
              <w:rPr>
                <w:lang w:val="en-US"/>
              </w:rPr>
              <w:t>Near East University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</w:tcPr>
          <w:p w14:paraId="03974A13" w14:textId="5931948A" w:rsidR="00483C7A" w:rsidRPr="00483C7A" w:rsidRDefault="00AE629B" w:rsidP="00483C7A">
            <w:pPr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</w:tr>
    </w:tbl>
    <w:p w14:paraId="79C31C16" w14:textId="77777777" w:rsidR="00483C7A" w:rsidRPr="00483C7A" w:rsidRDefault="00483C7A" w:rsidP="00483C7A">
      <w:pPr>
        <w:rPr>
          <w:b/>
          <w:lang w:val="en-US"/>
        </w:rPr>
      </w:pPr>
    </w:p>
    <w:p w14:paraId="4D196C6E" w14:textId="77777777" w:rsidR="00483C7A" w:rsidRPr="00483C7A" w:rsidRDefault="00483C7A" w:rsidP="00483C7A">
      <w:pPr>
        <w:numPr>
          <w:ilvl w:val="0"/>
          <w:numId w:val="2"/>
        </w:numPr>
        <w:jc w:val="left"/>
        <w:rPr>
          <w:b/>
          <w:lang w:val="en-US"/>
        </w:rPr>
      </w:pPr>
      <w:r w:rsidRPr="00483C7A">
        <w:rPr>
          <w:b/>
          <w:lang w:val="en-US"/>
        </w:rPr>
        <w:t>Master’s / PhD Thesis</w:t>
      </w:r>
    </w:p>
    <w:p w14:paraId="63619C4A" w14:textId="77777777" w:rsidR="00483C7A" w:rsidRPr="00483C7A" w:rsidRDefault="00483C7A" w:rsidP="00483C7A">
      <w:pPr>
        <w:rPr>
          <w:b/>
          <w:lang w:val="en-US"/>
        </w:rPr>
      </w:pPr>
    </w:p>
    <w:p w14:paraId="32B5A50A" w14:textId="1E3DED95" w:rsidR="00483C7A" w:rsidRPr="00483C7A" w:rsidRDefault="00483C7A" w:rsidP="00483C7A">
      <w:pPr>
        <w:numPr>
          <w:ilvl w:val="1"/>
          <w:numId w:val="2"/>
        </w:numPr>
        <w:rPr>
          <w:lang w:val="en-US"/>
        </w:rPr>
      </w:pPr>
      <w:r w:rsidRPr="00483C7A">
        <w:rPr>
          <w:b/>
          <w:lang w:val="en-US"/>
        </w:rPr>
        <w:t xml:space="preserve">PhD Thesis /Medical Specialty Thesis Title and Advisor(s): </w:t>
      </w:r>
      <w:r w:rsidR="00AE629B" w:rsidRPr="00AE629B">
        <w:rPr>
          <w:bCs/>
        </w:rPr>
        <w:t>Evaluation of the Effect of Implant Depth and Angulation on the Accuracy and Precision of Digital Impressions in Full-Arch Edentulous Cases (2025).</w:t>
      </w:r>
      <w:r w:rsidR="00AE629B">
        <w:rPr>
          <w:bCs/>
        </w:rPr>
        <w:t xml:space="preserve"> Prof. Dr. Sevcan Kurtulmuş Yılmaz</w:t>
      </w:r>
    </w:p>
    <w:p w14:paraId="7D894885" w14:textId="77777777" w:rsidR="00483C7A" w:rsidRPr="00483C7A" w:rsidRDefault="00483C7A" w:rsidP="00483C7A">
      <w:pPr>
        <w:rPr>
          <w:lang w:val="en-US"/>
        </w:rPr>
      </w:pPr>
    </w:p>
    <w:p w14:paraId="16B018FF" w14:textId="782E560C" w:rsidR="00483C7A" w:rsidRPr="00483C7A" w:rsidRDefault="00483C7A" w:rsidP="00483C7A">
      <w:pPr>
        <w:numPr>
          <w:ilvl w:val="0"/>
          <w:numId w:val="2"/>
        </w:numPr>
        <w:jc w:val="left"/>
        <w:rPr>
          <w:b/>
          <w:bCs/>
          <w:lang w:val="en-US"/>
        </w:rPr>
      </w:pPr>
      <w:r w:rsidRPr="00483C7A">
        <w:rPr>
          <w:b/>
          <w:bCs/>
          <w:lang w:val="en-US"/>
        </w:rPr>
        <w:t>Academic Titles:</w:t>
      </w:r>
      <w:r w:rsidR="00AE629B">
        <w:rPr>
          <w:b/>
          <w:bCs/>
          <w:lang w:val="en-US"/>
        </w:rPr>
        <w:t xml:space="preserve"> -</w:t>
      </w:r>
    </w:p>
    <w:p w14:paraId="7CBB99B8" w14:textId="77777777" w:rsidR="00483C7A" w:rsidRPr="00483C7A" w:rsidRDefault="00483C7A" w:rsidP="00483C7A">
      <w:pPr>
        <w:rPr>
          <w:b/>
          <w:bCs/>
          <w:lang w:val="en-US"/>
        </w:rPr>
      </w:pPr>
    </w:p>
    <w:p w14:paraId="440512B1" w14:textId="24A811FB" w:rsidR="00483C7A" w:rsidRPr="00483C7A" w:rsidRDefault="00483C7A" w:rsidP="00483C7A">
      <w:pPr>
        <w:numPr>
          <w:ilvl w:val="0"/>
          <w:numId w:val="2"/>
        </w:numPr>
        <w:jc w:val="left"/>
        <w:rPr>
          <w:b/>
          <w:bCs/>
          <w:lang w:val="en-US"/>
        </w:rPr>
      </w:pPr>
      <w:r w:rsidRPr="00483C7A">
        <w:rPr>
          <w:b/>
          <w:bCs/>
          <w:lang w:val="en-US"/>
        </w:rPr>
        <w:t>Supervised Master’s and PhD Theses:</w:t>
      </w:r>
      <w:r w:rsidR="00AE629B">
        <w:rPr>
          <w:b/>
          <w:bCs/>
          <w:lang w:val="en-US"/>
        </w:rPr>
        <w:t xml:space="preserve"> </w:t>
      </w:r>
    </w:p>
    <w:p w14:paraId="11AAEB0B" w14:textId="77777777" w:rsidR="00483C7A" w:rsidRPr="00483C7A" w:rsidRDefault="00483C7A" w:rsidP="00483C7A">
      <w:pPr>
        <w:rPr>
          <w:b/>
          <w:lang w:val="en-US"/>
        </w:rPr>
      </w:pPr>
    </w:p>
    <w:p w14:paraId="6507B732" w14:textId="0441DADB" w:rsidR="00483C7A" w:rsidRDefault="00483C7A" w:rsidP="00483C7A">
      <w:pPr>
        <w:numPr>
          <w:ilvl w:val="1"/>
          <w:numId w:val="1"/>
        </w:numPr>
        <w:jc w:val="both"/>
        <w:rPr>
          <w:b/>
          <w:lang w:val="en-US"/>
        </w:rPr>
      </w:pPr>
      <w:r w:rsidRPr="00483C7A">
        <w:rPr>
          <w:b/>
          <w:lang w:val="en-US"/>
        </w:rPr>
        <w:t>PhD Theses</w:t>
      </w:r>
      <w:r w:rsidR="00AE629B">
        <w:rPr>
          <w:b/>
          <w:lang w:val="en-US"/>
        </w:rPr>
        <w:t xml:space="preserve"> -</w:t>
      </w:r>
    </w:p>
    <w:p w14:paraId="2A6B8B7D" w14:textId="23AE4CE5" w:rsidR="00483C7A" w:rsidRDefault="00483C7A" w:rsidP="00483C7A">
      <w:pPr>
        <w:pStyle w:val="ListeParagraf"/>
        <w:numPr>
          <w:ilvl w:val="0"/>
          <w:numId w:val="2"/>
        </w:numPr>
        <w:jc w:val="both"/>
        <w:rPr>
          <w:b/>
          <w:bCs/>
        </w:rPr>
      </w:pPr>
      <w:r w:rsidRPr="00483C7A">
        <w:rPr>
          <w:b/>
          <w:bCs/>
        </w:rPr>
        <w:t xml:space="preserve">Publications </w:t>
      </w:r>
    </w:p>
    <w:p w14:paraId="68F46595" w14:textId="77777777" w:rsidR="00483C7A" w:rsidRDefault="00483C7A" w:rsidP="00483C7A">
      <w:pPr>
        <w:pStyle w:val="ListeParagraf"/>
        <w:ind w:left="362"/>
        <w:jc w:val="both"/>
        <w:rPr>
          <w:b/>
          <w:bCs/>
        </w:rPr>
      </w:pPr>
    </w:p>
    <w:p w14:paraId="629430D2" w14:textId="36929227" w:rsidR="00483C7A" w:rsidRDefault="00483C7A" w:rsidP="00483C7A">
      <w:pPr>
        <w:pStyle w:val="ListeParagraf"/>
        <w:numPr>
          <w:ilvl w:val="1"/>
          <w:numId w:val="2"/>
        </w:numPr>
        <w:rPr>
          <w:b/>
          <w:bCs/>
        </w:rPr>
      </w:pPr>
      <w:r w:rsidRPr="00483C7A">
        <w:rPr>
          <w:b/>
          <w:bCs/>
        </w:rPr>
        <w:t xml:space="preserve">Articles Published in International Peer-Reviewed Journals (SCI,SSCI, AHCI, ESCI, Scopus) </w:t>
      </w:r>
    </w:p>
    <w:p w14:paraId="74771F4E" w14:textId="752DF2DD" w:rsidR="00483C7A" w:rsidRDefault="00483C7A" w:rsidP="00483C7A">
      <w:pPr>
        <w:pStyle w:val="ListeParagraf"/>
        <w:ind w:left="849"/>
        <w:rPr>
          <w:b/>
          <w:bCs/>
        </w:rPr>
      </w:pPr>
    </w:p>
    <w:p w14:paraId="4C47A4CE" w14:textId="20B55BC5" w:rsidR="00AE629B" w:rsidRPr="00AE629B" w:rsidRDefault="00483C7A" w:rsidP="00AE629B">
      <w:pPr>
        <w:pStyle w:val="ListeParagraf"/>
        <w:ind w:left="849"/>
        <w:rPr>
          <w:b/>
          <w:bCs/>
        </w:rPr>
      </w:pPr>
      <w:r>
        <w:rPr>
          <w:b/>
          <w:bCs/>
        </w:rPr>
        <w:t>7.1.1.</w:t>
      </w:r>
      <w:r w:rsidR="00AE629B" w:rsidRPr="00AE629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AE629B" w:rsidRPr="00AE629B">
        <w:t xml:space="preserve">Kurtulmus-Yilmaz, S., Muslu, T., &amp; Önöral, Ö. (2025). </w:t>
      </w:r>
      <w:r w:rsidR="00AE629B" w:rsidRPr="00AE629B">
        <w:rPr>
          <w:i/>
          <w:iCs/>
        </w:rPr>
        <w:t>Does the use of scan aid improve the 3D trueness of digital implant impressions with different inter-implant distances?</w:t>
      </w:r>
      <w:r w:rsidR="00AE629B" w:rsidRPr="00AE629B">
        <w:t xml:space="preserve"> Cyprus Journal of Medical Sciences.</w:t>
      </w:r>
    </w:p>
    <w:p w14:paraId="738A4DE0" w14:textId="31CCD17B" w:rsidR="00AE629B" w:rsidRPr="00AE629B" w:rsidRDefault="00AE629B" w:rsidP="00AE629B">
      <w:pPr>
        <w:pStyle w:val="ListeParagraf"/>
        <w:ind w:left="849"/>
        <w:rPr>
          <w:b/>
          <w:bCs/>
        </w:rPr>
      </w:pPr>
      <w:r w:rsidRPr="00AE629B">
        <w:rPr>
          <w:b/>
          <w:bCs/>
        </w:rPr>
        <w:t>7.1.2.</w:t>
      </w:r>
      <w:r>
        <w:rPr>
          <w:b/>
          <w:bCs/>
        </w:rPr>
        <w:t xml:space="preserve"> </w:t>
      </w:r>
      <w:r w:rsidRPr="00AE629B">
        <w:t xml:space="preserve">Muslu, T., Önöral, Ö., &amp; Kurtulmus-Yilmaz, S. (2025). </w:t>
      </w:r>
      <w:r w:rsidRPr="00AE629B">
        <w:rPr>
          <w:i/>
          <w:iCs/>
        </w:rPr>
        <w:t>Does implant placement depth influence the accuracy of digital impressions?</w:t>
      </w:r>
      <w:r w:rsidRPr="00AE629B">
        <w:t xml:space="preserve"> Journal of Advanced Prosthodontics. (In press)</w:t>
      </w:r>
    </w:p>
    <w:p w14:paraId="1BDA6F75" w14:textId="59090A53" w:rsidR="00AE629B" w:rsidRPr="00AE629B" w:rsidRDefault="00AE629B" w:rsidP="00AE629B">
      <w:pPr>
        <w:pStyle w:val="ListeParagraf"/>
        <w:ind w:left="849"/>
      </w:pPr>
      <w:r w:rsidRPr="00AE629B">
        <w:rPr>
          <w:b/>
          <w:bCs/>
        </w:rPr>
        <w:t>7.1.3.</w:t>
      </w:r>
      <w:r>
        <w:rPr>
          <w:b/>
          <w:bCs/>
        </w:rPr>
        <w:t xml:space="preserve"> </w:t>
      </w:r>
      <w:r w:rsidRPr="00AE629B">
        <w:t xml:space="preserve">Muslu, T., &amp; Kurtulmus-Yilmaz, S. (2025). </w:t>
      </w:r>
      <w:r w:rsidRPr="00AE629B">
        <w:rPr>
          <w:i/>
          <w:iCs/>
        </w:rPr>
        <w:t>Effect of implant angulation on the trueness and precision of intraoral scanning and photogrammetry.</w:t>
      </w:r>
      <w:r w:rsidRPr="00AE629B">
        <w:t xml:space="preserve"> BMC Oral Health. (In press)</w:t>
      </w:r>
    </w:p>
    <w:p w14:paraId="7418C441" w14:textId="25F29055" w:rsidR="00483C7A" w:rsidRDefault="00483C7A" w:rsidP="00483C7A">
      <w:pPr>
        <w:pStyle w:val="ListeParagraf"/>
        <w:ind w:left="849"/>
        <w:rPr>
          <w:b/>
          <w:bCs/>
        </w:rPr>
      </w:pPr>
    </w:p>
    <w:p w14:paraId="2D25B04A" w14:textId="77777777" w:rsidR="00483C7A" w:rsidRDefault="00483C7A" w:rsidP="00483C7A">
      <w:pPr>
        <w:pStyle w:val="ListeParagraf"/>
        <w:ind w:left="849"/>
        <w:jc w:val="right"/>
        <w:rPr>
          <w:b/>
          <w:bCs/>
        </w:rPr>
      </w:pPr>
    </w:p>
    <w:p w14:paraId="12BA90A5" w14:textId="77777777" w:rsidR="00483C7A" w:rsidRDefault="00483C7A" w:rsidP="00483C7A">
      <w:pPr>
        <w:pStyle w:val="ListeParagraf"/>
        <w:ind w:left="849"/>
        <w:jc w:val="right"/>
        <w:rPr>
          <w:b/>
          <w:bCs/>
        </w:rPr>
      </w:pPr>
    </w:p>
    <w:p w14:paraId="0E03B976" w14:textId="32991D36" w:rsidR="00483C7A" w:rsidRDefault="00483C7A" w:rsidP="00483C7A">
      <w:pPr>
        <w:pStyle w:val="ListeParagraf"/>
        <w:numPr>
          <w:ilvl w:val="1"/>
          <w:numId w:val="2"/>
        </w:numPr>
        <w:rPr>
          <w:b/>
          <w:bCs/>
        </w:rPr>
      </w:pPr>
      <w:r w:rsidRPr="00483C7A">
        <w:rPr>
          <w:b/>
          <w:bCs/>
        </w:rPr>
        <w:t xml:space="preserve">Articles Published in Other International Peer-Reviewed Journals </w:t>
      </w:r>
    </w:p>
    <w:p w14:paraId="1BF10AAB" w14:textId="77777777" w:rsidR="00483C7A" w:rsidRDefault="00483C7A" w:rsidP="00483C7A">
      <w:pPr>
        <w:pStyle w:val="ListeParagraf"/>
        <w:ind w:left="849"/>
        <w:jc w:val="right"/>
        <w:rPr>
          <w:b/>
          <w:bCs/>
        </w:rPr>
      </w:pPr>
    </w:p>
    <w:p w14:paraId="15725AFE" w14:textId="605DD09F" w:rsidR="00483C7A" w:rsidRDefault="00483C7A" w:rsidP="00483C7A">
      <w:pPr>
        <w:pStyle w:val="ListeParagraf"/>
        <w:ind w:left="849"/>
        <w:rPr>
          <w:b/>
          <w:bCs/>
        </w:rPr>
      </w:pPr>
      <w:r>
        <w:rPr>
          <w:b/>
          <w:bCs/>
        </w:rPr>
        <w:t xml:space="preserve">7.2.1. </w:t>
      </w:r>
    </w:p>
    <w:p w14:paraId="20ED95C1" w14:textId="77777777" w:rsidR="00483C7A" w:rsidRDefault="00483C7A" w:rsidP="00483C7A">
      <w:pPr>
        <w:pStyle w:val="ListeParagraf"/>
        <w:ind w:left="849"/>
        <w:jc w:val="right"/>
        <w:rPr>
          <w:b/>
          <w:bCs/>
        </w:rPr>
      </w:pPr>
    </w:p>
    <w:p w14:paraId="3D96F738" w14:textId="51FF4DF5" w:rsidR="00483C7A" w:rsidRDefault="00483C7A" w:rsidP="00483C7A">
      <w:pPr>
        <w:pStyle w:val="ListeParagraf"/>
        <w:numPr>
          <w:ilvl w:val="1"/>
          <w:numId w:val="2"/>
        </w:numPr>
        <w:rPr>
          <w:b/>
          <w:bCs/>
        </w:rPr>
      </w:pPr>
      <w:r w:rsidRPr="00483C7A">
        <w:rPr>
          <w:b/>
          <w:bCs/>
        </w:rPr>
        <w:t xml:space="preserve">Papers Presented at International Scientific </w:t>
      </w:r>
      <w:r w:rsidR="0031031D">
        <w:rPr>
          <w:b/>
          <w:bCs/>
        </w:rPr>
        <w:t>Conferences</w:t>
      </w:r>
      <w:r w:rsidRPr="00483C7A">
        <w:rPr>
          <w:b/>
          <w:bCs/>
        </w:rPr>
        <w:t xml:space="preserve"> and Published in Conference Proceedings </w:t>
      </w:r>
    </w:p>
    <w:p w14:paraId="5F40DAB9" w14:textId="77777777" w:rsidR="00483C7A" w:rsidRDefault="00483C7A" w:rsidP="00483C7A">
      <w:pPr>
        <w:pStyle w:val="ListeParagraf"/>
        <w:ind w:left="849"/>
        <w:jc w:val="both"/>
        <w:rPr>
          <w:b/>
          <w:bCs/>
        </w:rPr>
      </w:pPr>
    </w:p>
    <w:p w14:paraId="41778B6D" w14:textId="2A13CE79" w:rsidR="00AE629B" w:rsidRPr="00AE629B" w:rsidRDefault="00483C7A" w:rsidP="00AE629B">
      <w:pPr>
        <w:pStyle w:val="ListeParagraf"/>
        <w:ind w:left="849"/>
        <w:jc w:val="both"/>
        <w:rPr>
          <w:b/>
          <w:bCs/>
        </w:rPr>
      </w:pPr>
      <w:r>
        <w:rPr>
          <w:b/>
          <w:bCs/>
        </w:rPr>
        <w:t>7.3.1.</w:t>
      </w:r>
      <w:r w:rsidR="00AE629B" w:rsidRPr="00AE62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="00AE629B" w:rsidRPr="00AE629B">
        <w:t xml:space="preserve">Muslu, T., Kurtulmus-Yilmaz, S., Önöral, Ö., &amp; Ozan, O. (2022). </w:t>
      </w:r>
      <w:r w:rsidR="00AE629B" w:rsidRPr="00AE629B">
        <w:rPr>
          <w:i/>
          <w:iCs/>
        </w:rPr>
        <w:t>Effects of scan body material, intraoral scanner type, and operator experience on the trueness of digital impressions obtained from parallel and angled implants.</w:t>
      </w:r>
      <w:r w:rsidR="00AE629B" w:rsidRPr="00AE629B">
        <w:t xml:space="preserve"> TDB International Congress, Istanbul, Türkiye. </w:t>
      </w:r>
      <w:r w:rsidR="00AE629B" w:rsidRPr="00AE629B">
        <w:rPr>
          <w:i/>
          <w:iCs/>
        </w:rPr>
        <w:t>(Oral Presentation).</w:t>
      </w:r>
    </w:p>
    <w:p w14:paraId="222CACA4" w14:textId="65188168" w:rsidR="00AE629B" w:rsidRPr="00AE629B" w:rsidRDefault="00AE629B" w:rsidP="00AE629B">
      <w:pPr>
        <w:pStyle w:val="ListeParagraf"/>
        <w:ind w:left="849"/>
        <w:jc w:val="both"/>
      </w:pPr>
      <w:r w:rsidRPr="00AE629B">
        <w:rPr>
          <w:b/>
          <w:bCs/>
        </w:rPr>
        <w:t>7.3.2.</w:t>
      </w:r>
      <w:r>
        <w:rPr>
          <w:b/>
          <w:bCs/>
        </w:rPr>
        <w:t xml:space="preserve"> </w:t>
      </w:r>
      <w:r w:rsidRPr="00AE629B">
        <w:t xml:space="preserve">Muslu, T., Kurtulmus-Yilmaz, S., &amp; Önöral, Ö. (2022). </w:t>
      </w:r>
      <w:r w:rsidRPr="00AE629B">
        <w:rPr>
          <w:i/>
          <w:iCs/>
        </w:rPr>
        <w:t>Relationship between systemic diseases and oral health in geriatric individuals.</w:t>
      </w:r>
      <w:r w:rsidRPr="00AE629B">
        <w:t xml:space="preserve"> 3rd Scientific Days, Faculty of Health Sciences, Near East University, Nicosia, TRNC. </w:t>
      </w:r>
      <w:r w:rsidRPr="00AE629B">
        <w:rPr>
          <w:i/>
          <w:iCs/>
        </w:rPr>
        <w:t>(Oral Presentation).</w:t>
      </w:r>
    </w:p>
    <w:p w14:paraId="26E7D377" w14:textId="659AE858" w:rsidR="00AE629B" w:rsidRPr="00AE629B" w:rsidRDefault="00AE629B" w:rsidP="00AE629B">
      <w:pPr>
        <w:pStyle w:val="ListeParagraf"/>
        <w:ind w:left="849"/>
        <w:jc w:val="both"/>
        <w:rPr>
          <w:b/>
          <w:bCs/>
        </w:rPr>
      </w:pPr>
      <w:r w:rsidRPr="00AE629B">
        <w:rPr>
          <w:b/>
          <w:bCs/>
        </w:rPr>
        <w:t>7.3.3.</w:t>
      </w:r>
      <w:r>
        <w:rPr>
          <w:b/>
          <w:bCs/>
        </w:rPr>
        <w:t xml:space="preserve"> </w:t>
      </w:r>
      <w:r w:rsidRPr="00AE629B">
        <w:t xml:space="preserve">Kurtulmus-Yilmaz, S., Muslu, T., &amp; Önöral, Ö. (2024). </w:t>
      </w:r>
      <w:r w:rsidRPr="00AE629B">
        <w:rPr>
          <w:i/>
          <w:iCs/>
        </w:rPr>
        <w:t>Does the use of Scan Aid improve the 3D trueness of digital implant impressions with different inter-implant distances?</w:t>
      </w:r>
      <w:r w:rsidRPr="00AE629B">
        <w:t xml:space="preserve"> 1st International DESAM Biotechnology Congress, Near East University, Nicosia, TRNC. </w:t>
      </w:r>
      <w:r w:rsidRPr="00AE629B">
        <w:rPr>
          <w:i/>
          <w:iCs/>
        </w:rPr>
        <w:t>(Oral Presentation).</w:t>
      </w:r>
    </w:p>
    <w:p w14:paraId="26A84570" w14:textId="406D730E" w:rsidR="00AE629B" w:rsidRPr="00AE629B" w:rsidRDefault="00AE629B" w:rsidP="00AE629B">
      <w:pPr>
        <w:pStyle w:val="ListeParagraf"/>
        <w:ind w:left="849"/>
        <w:jc w:val="both"/>
        <w:rPr>
          <w:b/>
          <w:bCs/>
        </w:rPr>
      </w:pPr>
      <w:r w:rsidRPr="00AE629B">
        <w:rPr>
          <w:b/>
          <w:bCs/>
        </w:rPr>
        <w:t>7.3.4.</w:t>
      </w:r>
      <w:r>
        <w:rPr>
          <w:b/>
          <w:bCs/>
        </w:rPr>
        <w:t xml:space="preserve"> </w:t>
      </w:r>
      <w:r w:rsidRPr="00AE629B">
        <w:t xml:space="preserve">Aktug Ancın, H., Muslu, T., &amp; Arkoy, S. (2025). </w:t>
      </w:r>
      <w:r w:rsidRPr="00AE629B">
        <w:rPr>
          <w:i/>
          <w:iCs/>
        </w:rPr>
        <w:t>Esthetic rehabilitation of a congenitally missing lateral incisor with a lithium disilicate adhesive bridge.</w:t>
      </w:r>
      <w:r w:rsidRPr="00AE629B">
        <w:t xml:space="preserve"> 48th European Prosthodontic Association (EPA) &amp; 27th Turkish Prosthodontics and Implantology Association (TPID) Joint Meeting, Antalya, Türkiye. </w:t>
      </w:r>
      <w:r w:rsidRPr="00AE629B">
        <w:rPr>
          <w:i/>
          <w:iCs/>
        </w:rPr>
        <w:t>(Poster Presentation</w:t>
      </w:r>
      <w:r w:rsidRPr="00AE629B">
        <w:rPr>
          <w:i/>
          <w:iCs/>
        </w:rPr>
        <w:t>).</w:t>
      </w:r>
    </w:p>
    <w:p w14:paraId="4FF109BA" w14:textId="207C9EEC" w:rsidR="00483C7A" w:rsidRDefault="00483C7A" w:rsidP="00483C7A">
      <w:pPr>
        <w:pStyle w:val="ListeParagraf"/>
        <w:ind w:left="849"/>
        <w:jc w:val="both"/>
        <w:rPr>
          <w:b/>
          <w:bCs/>
        </w:rPr>
      </w:pPr>
    </w:p>
    <w:p w14:paraId="62998510" w14:textId="5330AB3D" w:rsidR="00483C7A" w:rsidRDefault="00483C7A" w:rsidP="00483C7A">
      <w:pPr>
        <w:ind w:left="441"/>
        <w:jc w:val="both"/>
        <w:rPr>
          <w:b/>
          <w:bCs/>
        </w:rPr>
      </w:pPr>
      <w:r w:rsidRPr="00483C7A">
        <w:rPr>
          <w:b/>
          <w:bCs/>
        </w:rPr>
        <w:t xml:space="preserve">7.4. National/International Books or Book Chapters </w:t>
      </w:r>
    </w:p>
    <w:p w14:paraId="5C2080DE" w14:textId="5CCC5508" w:rsidR="00483C7A" w:rsidRDefault="00483C7A" w:rsidP="00483C7A">
      <w:pPr>
        <w:ind w:left="900"/>
        <w:rPr>
          <w:b/>
          <w:bCs/>
        </w:rPr>
      </w:pPr>
      <w:r>
        <w:rPr>
          <w:b/>
          <w:bCs/>
        </w:rPr>
        <w:t>7.4.1</w:t>
      </w:r>
      <w:r w:rsidR="00AE629B">
        <w:rPr>
          <w:b/>
          <w:bCs/>
        </w:rPr>
        <w:t xml:space="preserve"> -</w:t>
      </w:r>
    </w:p>
    <w:p w14:paraId="22916362" w14:textId="77777777" w:rsidR="00483C7A" w:rsidRDefault="00483C7A" w:rsidP="00483C7A">
      <w:pPr>
        <w:ind w:left="441"/>
        <w:jc w:val="both"/>
        <w:rPr>
          <w:b/>
          <w:bCs/>
        </w:rPr>
      </w:pPr>
    </w:p>
    <w:p w14:paraId="3B829AC8" w14:textId="37508203" w:rsidR="00483C7A" w:rsidRPr="00483C7A" w:rsidRDefault="00483C7A" w:rsidP="00483C7A">
      <w:pPr>
        <w:ind w:left="441"/>
        <w:jc w:val="both"/>
        <w:rPr>
          <w:b/>
          <w:bCs/>
        </w:rPr>
      </w:pPr>
      <w:r w:rsidRPr="00483C7A">
        <w:rPr>
          <w:b/>
          <w:bCs/>
        </w:rPr>
        <w:t xml:space="preserve">7.5. Articles Published in National Peer-Reviewed Journals </w:t>
      </w:r>
    </w:p>
    <w:p w14:paraId="66DFAC8D" w14:textId="2832BEF0" w:rsidR="00483C7A" w:rsidRDefault="00483C7A" w:rsidP="00483C7A">
      <w:pPr>
        <w:pStyle w:val="ListeParagraf"/>
        <w:ind w:left="849"/>
        <w:jc w:val="both"/>
        <w:rPr>
          <w:b/>
          <w:bCs/>
        </w:rPr>
      </w:pPr>
      <w:r>
        <w:rPr>
          <w:b/>
          <w:bCs/>
        </w:rPr>
        <w:t>7.5.1.</w:t>
      </w:r>
      <w:r w:rsidR="00AE629B">
        <w:rPr>
          <w:b/>
          <w:bCs/>
        </w:rPr>
        <w:t xml:space="preserve"> -</w:t>
      </w:r>
    </w:p>
    <w:p w14:paraId="32C48CD6" w14:textId="77777777" w:rsidR="00483C7A" w:rsidRDefault="00483C7A" w:rsidP="00483C7A">
      <w:pPr>
        <w:pStyle w:val="ListeParagraf"/>
        <w:ind w:left="849"/>
        <w:jc w:val="both"/>
        <w:rPr>
          <w:b/>
          <w:bCs/>
        </w:rPr>
      </w:pPr>
    </w:p>
    <w:p w14:paraId="33D2D766" w14:textId="1E808F51" w:rsidR="00483C7A" w:rsidRDefault="00483C7A" w:rsidP="00483C7A">
      <w:pPr>
        <w:pStyle w:val="ListeParagraf"/>
        <w:numPr>
          <w:ilvl w:val="0"/>
          <w:numId w:val="2"/>
        </w:numPr>
        <w:ind w:hanging="2"/>
        <w:jc w:val="both"/>
        <w:rPr>
          <w:b/>
          <w:bCs/>
        </w:rPr>
      </w:pPr>
      <w:r w:rsidRPr="00483C7A">
        <w:rPr>
          <w:b/>
          <w:bCs/>
        </w:rPr>
        <w:t xml:space="preserve">Projects </w:t>
      </w:r>
    </w:p>
    <w:p w14:paraId="13776F7F" w14:textId="77777777" w:rsidR="00483C7A" w:rsidRDefault="00483C7A" w:rsidP="00483C7A">
      <w:pPr>
        <w:pStyle w:val="ListeParagraf"/>
        <w:ind w:left="362"/>
        <w:jc w:val="right"/>
        <w:rPr>
          <w:b/>
          <w:bCs/>
        </w:rPr>
      </w:pPr>
    </w:p>
    <w:p w14:paraId="54AC661D" w14:textId="34EC9A5E" w:rsidR="00483C7A" w:rsidRDefault="00AE629B" w:rsidP="00AE629B">
      <w:pPr>
        <w:pStyle w:val="ListeParagraf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-</w:t>
      </w:r>
    </w:p>
    <w:p w14:paraId="68D28F1E" w14:textId="77777777" w:rsidR="00483C7A" w:rsidRPr="00483C7A" w:rsidRDefault="00483C7A" w:rsidP="00483C7A">
      <w:pPr>
        <w:pStyle w:val="ListeParagraf"/>
        <w:ind w:left="362"/>
        <w:jc w:val="both"/>
        <w:rPr>
          <w:b/>
          <w:bCs/>
        </w:rPr>
      </w:pPr>
    </w:p>
    <w:p w14:paraId="7CDFEFE7" w14:textId="249244AD" w:rsidR="00483C7A" w:rsidRDefault="00483C7A" w:rsidP="00483C7A">
      <w:pPr>
        <w:pStyle w:val="ListeParagraf"/>
        <w:numPr>
          <w:ilvl w:val="0"/>
          <w:numId w:val="2"/>
        </w:numPr>
        <w:ind w:hanging="2"/>
        <w:jc w:val="left"/>
        <w:rPr>
          <w:b/>
          <w:bCs/>
        </w:rPr>
      </w:pPr>
      <w:r w:rsidRPr="00483C7A">
        <w:rPr>
          <w:b/>
          <w:bCs/>
        </w:rPr>
        <w:t xml:space="preserve">Administrative Responsibilities </w:t>
      </w:r>
    </w:p>
    <w:p w14:paraId="733194B1" w14:textId="77777777" w:rsidR="00483C7A" w:rsidRDefault="00483C7A" w:rsidP="00483C7A">
      <w:pPr>
        <w:pStyle w:val="ListeParagraf"/>
        <w:ind w:left="362"/>
        <w:rPr>
          <w:b/>
          <w:bCs/>
        </w:rPr>
      </w:pPr>
    </w:p>
    <w:p w14:paraId="4A58393C" w14:textId="7572EA59" w:rsidR="00483C7A" w:rsidRPr="00AE629B" w:rsidRDefault="00AE629B" w:rsidP="00AE629B">
      <w:pPr>
        <w:pStyle w:val="ListeParagraf"/>
        <w:numPr>
          <w:ilvl w:val="1"/>
          <w:numId w:val="2"/>
        </w:numPr>
      </w:pPr>
      <w:r w:rsidRPr="00AE629B">
        <w:t>Assistant Coordinator of the 1st Year Turkish Program, Faculty of Dentistry, Near East University (2025–Present).</w:t>
      </w:r>
    </w:p>
    <w:p w14:paraId="1A6154B3" w14:textId="77777777" w:rsidR="00483C7A" w:rsidRPr="00483C7A" w:rsidRDefault="00483C7A" w:rsidP="00483C7A">
      <w:pPr>
        <w:pStyle w:val="ListeParagraf"/>
        <w:rPr>
          <w:b/>
          <w:bCs/>
        </w:rPr>
      </w:pPr>
    </w:p>
    <w:p w14:paraId="66CB6944" w14:textId="753E5F17" w:rsidR="00483C7A" w:rsidRDefault="00483C7A" w:rsidP="00483C7A">
      <w:pPr>
        <w:pStyle w:val="ListeParagraf"/>
        <w:numPr>
          <w:ilvl w:val="0"/>
          <w:numId w:val="2"/>
        </w:numPr>
        <w:ind w:hanging="2"/>
        <w:jc w:val="left"/>
        <w:rPr>
          <w:b/>
          <w:bCs/>
        </w:rPr>
      </w:pPr>
      <w:r w:rsidRPr="00483C7A">
        <w:rPr>
          <w:b/>
          <w:bCs/>
        </w:rPr>
        <w:t xml:space="preserve">Memberships in Scientific and Professional Organizations </w:t>
      </w:r>
    </w:p>
    <w:p w14:paraId="47E9A347" w14:textId="77777777" w:rsidR="00483C7A" w:rsidRDefault="00483C7A" w:rsidP="00483C7A">
      <w:pPr>
        <w:pStyle w:val="ListeParagraf"/>
        <w:ind w:left="362"/>
        <w:rPr>
          <w:b/>
          <w:bCs/>
        </w:rPr>
      </w:pPr>
    </w:p>
    <w:p w14:paraId="0163FE0E" w14:textId="7033F602" w:rsidR="00AE629B" w:rsidRPr="00AE629B" w:rsidRDefault="00AE629B" w:rsidP="00AE629B">
      <w:pPr>
        <w:pStyle w:val="ListeParagraf"/>
        <w:ind w:left="900"/>
      </w:pPr>
      <w:r w:rsidRPr="00AE629B">
        <w:rPr>
          <w:b/>
          <w:bCs/>
        </w:rPr>
        <w:t xml:space="preserve">10.1. </w:t>
      </w:r>
      <w:r w:rsidRPr="00AE629B">
        <w:t>Member, Cyprus Turkish Medical Association (2021–Present)</w:t>
      </w:r>
    </w:p>
    <w:p w14:paraId="7EAD6BE9" w14:textId="741621EB" w:rsidR="00483C7A" w:rsidRPr="00AE629B" w:rsidRDefault="00AE629B" w:rsidP="00AE629B">
      <w:pPr>
        <w:pStyle w:val="ListeParagraf"/>
        <w:ind w:left="900"/>
      </w:pPr>
      <w:r w:rsidRPr="00AE629B">
        <w:rPr>
          <w:b/>
          <w:bCs/>
        </w:rPr>
        <w:t xml:space="preserve">10.2. </w:t>
      </w:r>
      <w:r w:rsidRPr="00AE629B">
        <w:t>Member, Cyprus Turkish Dental Association (KTDTO) (2021–Present)</w:t>
      </w:r>
    </w:p>
    <w:p w14:paraId="74D2DE07" w14:textId="77777777" w:rsidR="00483C7A" w:rsidRPr="00483C7A" w:rsidRDefault="00483C7A" w:rsidP="00483C7A">
      <w:pPr>
        <w:pStyle w:val="ListeParagraf"/>
        <w:rPr>
          <w:b/>
          <w:bCs/>
        </w:rPr>
      </w:pPr>
    </w:p>
    <w:p w14:paraId="76CEC3E7" w14:textId="443A9B5C" w:rsidR="00483C7A" w:rsidRDefault="00483C7A" w:rsidP="00483C7A">
      <w:pPr>
        <w:pStyle w:val="ListeParagraf"/>
        <w:numPr>
          <w:ilvl w:val="0"/>
          <w:numId w:val="2"/>
        </w:numPr>
        <w:ind w:hanging="2"/>
        <w:jc w:val="left"/>
        <w:rPr>
          <w:b/>
          <w:bCs/>
        </w:rPr>
      </w:pPr>
      <w:r w:rsidRPr="00483C7A">
        <w:rPr>
          <w:b/>
          <w:bCs/>
        </w:rPr>
        <w:t xml:space="preserve">Awards </w:t>
      </w:r>
    </w:p>
    <w:p w14:paraId="46395157" w14:textId="77777777" w:rsidR="00483C7A" w:rsidRDefault="00483C7A" w:rsidP="00483C7A">
      <w:pPr>
        <w:pStyle w:val="ListeParagraf"/>
        <w:ind w:left="362"/>
        <w:rPr>
          <w:b/>
          <w:bCs/>
        </w:rPr>
      </w:pPr>
    </w:p>
    <w:p w14:paraId="2E4CD3DB" w14:textId="60D8114F" w:rsidR="00483C7A" w:rsidRDefault="00AE629B" w:rsidP="00483C7A">
      <w:pPr>
        <w:pStyle w:val="ListeParagraf"/>
        <w:numPr>
          <w:ilvl w:val="1"/>
          <w:numId w:val="2"/>
        </w:numPr>
        <w:ind w:firstLine="51"/>
        <w:rPr>
          <w:b/>
          <w:bCs/>
        </w:rPr>
      </w:pPr>
      <w:r>
        <w:rPr>
          <w:b/>
          <w:bCs/>
        </w:rPr>
        <w:t>-</w:t>
      </w:r>
    </w:p>
    <w:p w14:paraId="1766E227" w14:textId="77777777" w:rsidR="00483C7A" w:rsidRPr="00483C7A" w:rsidRDefault="00483C7A" w:rsidP="00483C7A">
      <w:pPr>
        <w:pStyle w:val="ListeParagraf"/>
        <w:rPr>
          <w:b/>
          <w:bCs/>
        </w:rPr>
      </w:pPr>
    </w:p>
    <w:p w14:paraId="0E614256" w14:textId="3119BF42" w:rsidR="00483C7A" w:rsidRDefault="00483C7A" w:rsidP="00483C7A">
      <w:pPr>
        <w:pStyle w:val="ListeParagraf"/>
        <w:ind w:left="362"/>
        <w:jc w:val="both"/>
        <w:rPr>
          <w:b/>
          <w:bCs/>
        </w:rPr>
      </w:pPr>
      <w:r w:rsidRPr="00483C7A">
        <w:rPr>
          <w:b/>
          <w:bCs/>
        </w:rPr>
        <w:t xml:space="preserve">12. Undergraduate and Graduate Courses Taught in the Last Two Years </w:t>
      </w:r>
    </w:p>
    <w:p w14:paraId="71896525" w14:textId="77777777" w:rsidR="00483C7A" w:rsidRPr="00483C7A" w:rsidRDefault="00483C7A" w:rsidP="00483C7A">
      <w:pPr>
        <w:pStyle w:val="ListeParagraf"/>
        <w:ind w:left="362"/>
        <w:jc w:val="both"/>
        <w:rPr>
          <w:b/>
          <w:bCs/>
        </w:rPr>
      </w:pPr>
    </w:p>
    <w:tbl>
      <w:tblPr>
        <w:tblW w:w="9131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536"/>
        <w:gridCol w:w="2711"/>
        <w:gridCol w:w="1134"/>
        <w:gridCol w:w="1139"/>
        <w:gridCol w:w="1184"/>
      </w:tblGrid>
      <w:tr w:rsidR="000207C4" w:rsidRPr="009C65D3" w14:paraId="631BECAD" w14:textId="77777777" w:rsidTr="000207C4">
        <w:trPr>
          <w:trHeight w:val="234"/>
        </w:trPr>
        <w:tc>
          <w:tcPr>
            <w:tcW w:w="1427" w:type="dxa"/>
            <w:vMerge w:val="restart"/>
            <w:tcBorders>
              <w:bottom w:val="triple" w:sz="4" w:space="0" w:color="000000"/>
            </w:tcBorders>
          </w:tcPr>
          <w:p w14:paraId="6BA23B90" w14:textId="77777777" w:rsidR="000207C4" w:rsidRPr="009C65D3" w:rsidRDefault="000207C4" w:rsidP="00AA4F1B">
            <w:pPr>
              <w:pStyle w:val="TableParagraph"/>
              <w:spacing w:before="1" w:line="243" w:lineRule="exact"/>
              <w:ind w:left="7"/>
              <w:rPr>
                <w:rFonts w:asciiTheme="minorHAnsi" w:hAnsiTheme="minorHAnsi" w:cstheme="minorHAnsi"/>
                <w:b/>
              </w:rPr>
            </w:pPr>
            <w:r w:rsidRPr="009C65D3">
              <w:rPr>
                <w:rFonts w:asciiTheme="minorHAnsi" w:hAnsiTheme="minorHAnsi" w:cstheme="minorHAnsi"/>
                <w:b/>
                <w:spacing w:val="-2"/>
              </w:rPr>
              <w:t>Akademik</w:t>
            </w:r>
          </w:p>
          <w:p w14:paraId="49D3ED69" w14:textId="77777777" w:rsidR="000207C4" w:rsidRPr="009C65D3" w:rsidRDefault="000207C4" w:rsidP="00AA4F1B">
            <w:pPr>
              <w:pStyle w:val="TableParagraph"/>
              <w:spacing w:line="243" w:lineRule="exact"/>
              <w:ind w:left="7" w:right="1"/>
              <w:rPr>
                <w:rFonts w:asciiTheme="minorHAnsi" w:hAnsiTheme="minorHAnsi" w:cstheme="minorHAnsi"/>
                <w:b/>
              </w:rPr>
            </w:pPr>
            <w:r w:rsidRPr="009C65D3">
              <w:rPr>
                <w:rFonts w:asciiTheme="minorHAnsi" w:hAnsiTheme="minorHAnsi" w:cstheme="minorHAnsi"/>
                <w:b/>
                <w:spacing w:val="-5"/>
              </w:rPr>
              <w:t>Yıl</w:t>
            </w:r>
          </w:p>
        </w:tc>
        <w:tc>
          <w:tcPr>
            <w:tcW w:w="1536" w:type="dxa"/>
            <w:vMerge w:val="restart"/>
            <w:tcBorders>
              <w:bottom w:val="triple" w:sz="4" w:space="0" w:color="000000"/>
            </w:tcBorders>
          </w:tcPr>
          <w:p w14:paraId="6247B6C6" w14:textId="77777777" w:rsidR="000207C4" w:rsidRPr="009C65D3" w:rsidRDefault="000207C4" w:rsidP="00AA4F1B">
            <w:pPr>
              <w:pStyle w:val="TableParagraph"/>
              <w:spacing w:before="1"/>
              <w:ind w:left="466"/>
              <w:jc w:val="left"/>
              <w:rPr>
                <w:rFonts w:asciiTheme="minorHAnsi" w:hAnsiTheme="minorHAnsi" w:cstheme="minorHAnsi"/>
                <w:b/>
              </w:rPr>
            </w:pPr>
            <w:r w:rsidRPr="009C65D3">
              <w:rPr>
                <w:rFonts w:asciiTheme="minorHAnsi" w:hAnsiTheme="minorHAnsi" w:cstheme="minorHAnsi"/>
                <w:b/>
                <w:spacing w:val="-2"/>
              </w:rPr>
              <w:t>Dönem</w:t>
            </w:r>
          </w:p>
        </w:tc>
        <w:tc>
          <w:tcPr>
            <w:tcW w:w="2711" w:type="dxa"/>
            <w:vMerge w:val="restart"/>
            <w:tcBorders>
              <w:bottom w:val="triple" w:sz="4" w:space="0" w:color="000000"/>
            </w:tcBorders>
          </w:tcPr>
          <w:p w14:paraId="743BBDC4" w14:textId="77777777" w:rsidR="000207C4" w:rsidRPr="009C65D3" w:rsidRDefault="000207C4" w:rsidP="00AA4F1B">
            <w:pPr>
              <w:pStyle w:val="TableParagraph"/>
              <w:spacing w:before="1"/>
              <w:ind w:left="9" w:right="5"/>
              <w:rPr>
                <w:rFonts w:asciiTheme="minorHAnsi" w:hAnsiTheme="minorHAnsi" w:cstheme="minorHAnsi"/>
                <w:b/>
              </w:rPr>
            </w:pPr>
            <w:r w:rsidRPr="009C65D3">
              <w:rPr>
                <w:rFonts w:asciiTheme="minorHAnsi" w:hAnsiTheme="minorHAnsi" w:cstheme="minorHAnsi"/>
                <w:b/>
              </w:rPr>
              <w:t>Dersin</w:t>
            </w:r>
            <w:r w:rsidRPr="009C65D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9C65D3">
              <w:rPr>
                <w:rFonts w:asciiTheme="minorHAnsi" w:hAnsiTheme="minorHAnsi" w:cstheme="minorHAnsi"/>
                <w:b/>
                <w:spacing w:val="-5"/>
              </w:rPr>
              <w:t>Adı</w:t>
            </w:r>
          </w:p>
        </w:tc>
        <w:tc>
          <w:tcPr>
            <w:tcW w:w="2273" w:type="dxa"/>
            <w:gridSpan w:val="2"/>
          </w:tcPr>
          <w:p w14:paraId="32EC015D" w14:textId="77777777" w:rsidR="000207C4" w:rsidRPr="009C65D3" w:rsidRDefault="000207C4" w:rsidP="00AA4F1B">
            <w:pPr>
              <w:pStyle w:val="TableParagraph"/>
              <w:spacing w:before="1" w:line="213" w:lineRule="exact"/>
              <w:ind w:left="578"/>
              <w:jc w:val="left"/>
              <w:rPr>
                <w:rFonts w:asciiTheme="minorHAnsi" w:hAnsiTheme="minorHAnsi" w:cstheme="minorHAnsi"/>
                <w:b/>
              </w:rPr>
            </w:pPr>
            <w:r w:rsidRPr="009C65D3">
              <w:rPr>
                <w:rFonts w:asciiTheme="minorHAnsi" w:hAnsiTheme="minorHAnsi" w:cstheme="minorHAnsi"/>
                <w:b/>
              </w:rPr>
              <w:t>Haftalık</w:t>
            </w:r>
            <w:r w:rsidRPr="009C65D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9C65D3">
              <w:rPr>
                <w:rFonts w:asciiTheme="minorHAnsi" w:hAnsiTheme="minorHAnsi" w:cstheme="minorHAnsi"/>
                <w:b/>
                <w:spacing w:val="-2"/>
              </w:rPr>
              <w:t>Saati</w:t>
            </w:r>
          </w:p>
        </w:tc>
        <w:tc>
          <w:tcPr>
            <w:tcW w:w="1184" w:type="dxa"/>
            <w:vMerge w:val="restart"/>
            <w:tcBorders>
              <w:bottom w:val="triple" w:sz="4" w:space="0" w:color="000000"/>
            </w:tcBorders>
          </w:tcPr>
          <w:p w14:paraId="22FD1BB0" w14:textId="77777777" w:rsidR="000207C4" w:rsidRPr="009C65D3" w:rsidRDefault="000207C4" w:rsidP="00AA4F1B">
            <w:pPr>
              <w:pStyle w:val="TableParagraph"/>
              <w:spacing w:before="1"/>
              <w:ind w:left="353" w:right="263" w:hanging="87"/>
              <w:jc w:val="left"/>
              <w:rPr>
                <w:rFonts w:asciiTheme="minorHAnsi" w:hAnsiTheme="minorHAnsi" w:cstheme="minorHAnsi"/>
                <w:b/>
              </w:rPr>
            </w:pPr>
            <w:r w:rsidRPr="009C65D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Öğrenci Sayısı</w:t>
            </w:r>
          </w:p>
        </w:tc>
      </w:tr>
      <w:tr w:rsidR="000207C4" w:rsidRPr="009C65D3" w14:paraId="707C0090" w14:textId="77777777" w:rsidTr="000207C4">
        <w:trPr>
          <w:trHeight w:val="362"/>
        </w:trPr>
        <w:tc>
          <w:tcPr>
            <w:tcW w:w="1427" w:type="dxa"/>
            <w:vMerge/>
            <w:tcBorders>
              <w:top w:val="nil"/>
              <w:bottom w:val="triple" w:sz="4" w:space="0" w:color="000000"/>
            </w:tcBorders>
          </w:tcPr>
          <w:p w14:paraId="41539C76" w14:textId="77777777" w:rsidR="000207C4" w:rsidRPr="009C65D3" w:rsidRDefault="000207C4" w:rsidP="00AA4F1B">
            <w:pPr>
              <w:rPr>
                <w:rFonts w:cstheme="minorHAnsi"/>
              </w:rPr>
            </w:pPr>
          </w:p>
        </w:tc>
        <w:tc>
          <w:tcPr>
            <w:tcW w:w="1536" w:type="dxa"/>
            <w:vMerge/>
            <w:tcBorders>
              <w:top w:val="nil"/>
              <w:bottom w:val="triple" w:sz="4" w:space="0" w:color="000000"/>
            </w:tcBorders>
          </w:tcPr>
          <w:p w14:paraId="3FA63F1F" w14:textId="77777777" w:rsidR="000207C4" w:rsidRPr="009C65D3" w:rsidRDefault="000207C4" w:rsidP="00AA4F1B">
            <w:pPr>
              <w:rPr>
                <w:rFonts w:cstheme="minorHAnsi"/>
              </w:rPr>
            </w:pPr>
          </w:p>
        </w:tc>
        <w:tc>
          <w:tcPr>
            <w:tcW w:w="2711" w:type="dxa"/>
            <w:vMerge/>
            <w:tcBorders>
              <w:top w:val="nil"/>
              <w:bottom w:val="triple" w:sz="4" w:space="0" w:color="000000"/>
            </w:tcBorders>
          </w:tcPr>
          <w:p w14:paraId="67D06373" w14:textId="77777777" w:rsidR="000207C4" w:rsidRPr="009C65D3" w:rsidRDefault="000207C4" w:rsidP="00AA4F1B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triple" w:sz="4" w:space="0" w:color="000000"/>
            </w:tcBorders>
          </w:tcPr>
          <w:p w14:paraId="40840ECA" w14:textId="77777777" w:rsidR="000207C4" w:rsidRPr="009C65D3" w:rsidRDefault="000207C4" w:rsidP="00AA4F1B">
            <w:pPr>
              <w:pStyle w:val="TableParagraph"/>
              <w:spacing w:before="22"/>
              <w:ind w:left="4"/>
              <w:rPr>
                <w:rFonts w:asciiTheme="minorHAnsi" w:hAnsiTheme="minorHAnsi" w:cstheme="minorHAnsi"/>
                <w:b/>
              </w:rPr>
            </w:pPr>
            <w:r w:rsidRPr="009C65D3">
              <w:rPr>
                <w:rFonts w:asciiTheme="minorHAnsi" w:hAnsiTheme="minorHAnsi" w:cstheme="minorHAnsi"/>
                <w:b/>
                <w:spacing w:val="-2"/>
              </w:rPr>
              <w:t>Teorik</w:t>
            </w:r>
          </w:p>
        </w:tc>
        <w:tc>
          <w:tcPr>
            <w:tcW w:w="1139" w:type="dxa"/>
            <w:tcBorders>
              <w:bottom w:val="triple" w:sz="4" w:space="0" w:color="000000"/>
            </w:tcBorders>
          </w:tcPr>
          <w:p w14:paraId="25383752" w14:textId="77777777" w:rsidR="000207C4" w:rsidRPr="009C65D3" w:rsidRDefault="000207C4" w:rsidP="00AA4F1B">
            <w:pPr>
              <w:pStyle w:val="TableParagraph"/>
              <w:spacing w:before="22"/>
              <w:ind w:left="2" w:right="3"/>
              <w:rPr>
                <w:rFonts w:asciiTheme="minorHAnsi" w:hAnsiTheme="minorHAnsi" w:cstheme="minorHAnsi"/>
                <w:b/>
              </w:rPr>
            </w:pPr>
            <w:r w:rsidRPr="009C65D3">
              <w:rPr>
                <w:rFonts w:asciiTheme="minorHAnsi" w:hAnsiTheme="minorHAnsi" w:cstheme="minorHAnsi"/>
                <w:b/>
                <w:spacing w:val="-2"/>
              </w:rPr>
              <w:t>Uygulama</w:t>
            </w:r>
          </w:p>
        </w:tc>
        <w:tc>
          <w:tcPr>
            <w:tcW w:w="1184" w:type="dxa"/>
            <w:vMerge/>
            <w:tcBorders>
              <w:top w:val="nil"/>
              <w:bottom w:val="triple" w:sz="4" w:space="0" w:color="000000"/>
            </w:tcBorders>
          </w:tcPr>
          <w:p w14:paraId="78AF19C1" w14:textId="77777777" w:rsidR="000207C4" w:rsidRPr="009C65D3" w:rsidRDefault="000207C4" w:rsidP="00AA4F1B">
            <w:pPr>
              <w:rPr>
                <w:rFonts w:cstheme="minorHAnsi"/>
              </w:rPr>
            </w:pPr>
          </w:p>
        </w:tc>
      </w:tr>
      <w:tr w:rsidR="000207C4" w:rsidRPr="009C65D3" w14:paraId="06C274EB" w14:textId="77777777" w:rsidTr="000207C4">
        <w:trPr>
          <w:trHeight w:val="733"/>
        </w:trPr>
        <w:tc>
          <w:tcPr>
            <w:tcW w:w="1427" w:type="dxa"/>
            <w:tcBorders>
              <w:top w:val="triple" w:sz="4" w:space="0" w:color="000000"/>
              <w:right w:val="single" w:sz="6" w:space="0" w:color="000000"/>
            </w:tcBorders>
          </w:tcPr>
          <w:p w14:paraId="4836310F" w14:textId="77777777" w:rsidR="000207C4" w:rsidRPr="009C65D3" w:rsidRDefault="000207C4" w:rsidP="00AA4F1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36" w:type="dxa"/>
            <w:tcBorders>
              <w:top w:val="triple" w:sz="4" w:space="0" w:color="000000"/>
            </w:tcBorders>
          </w:tcPr>
          <w:p w14:paraId="6204E9E2" w14:textId="29164F28" w:rsidR="000207C4" w:rsidRPr="009C65D3" w:rsidRDefault="000207C4" w:rsidP="00AA4F1B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Fall and Spring</w:t>
            </w:r>
          </w:p>
        </w:tc>
        <w:tc>
          <w:tcPr>
            <w:tcW w:w="2711" w:type="dxa"/>
            <w:tcBorders>
              <w:top w:val="triple" w:sz="4" w:space="0" w:color="000000"/>
            </w:tcBorders>
          </w:tcPr>
          <w:p w14:paraId="718D7058" w14:textId="70037191" w:rsidR="000207C4" w:rsidRPr="000207C4" w:rsidRDefault="000207C4" w:rsidP="000207C4">
            <w:pPr>
              <w:pStyle w:val="TableParagraph"/>
              <w:spacing w:line="222" w:lineRule="exact"/>
              <w:rPr>
                <w:rFonts w:asciiTheme="minorHAnsi" w:hAnsiTheme="minorHAnsi" w:cstheme="minorHAnsi"/>
                <w:lang w:val="tr-TR"/>
              </w:rPr>
            </w:pPr>
            <w:r w:rsidRPr="000207C4">
              <w:rPr>
                <w:rFonts w:asciiTheme="minorHAnsi" w:hAnsiTheme="minorHAnsi" w:cstheme="minorHAnsi"/>
                <w:lang w:val="tr-TR"/>
              </w:rPr>
              <w:t>Practical Committees – 1st Year Turkish Program</w:t>
            </w:r>
          </w:p>
        </w:tc>
        <w:tc>
          <w:tcPr>
            <w:tcW w:w="1134" w:type="dxa"/>
            <w:tcBorders>
              <w:top w:val="triple" w:sz="4" w:space="0" w:color="000000"/>
            </w:tcBorders>
          </w:tcPr>
          <w:p w14:paraId="5A1BD9BA" w14:textId="1A30AC81" w:rsidR="000207C4" w:rsidRPr="009C65D3" w:rsidRDefault="000207C4" w:rsidP="00AA4F1B">
            <w:pPr>
              <w:pStyle w:val="TableParagraph"/>
              <w:ind w:left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</w:tcBorders>
          </w:tcPr>
          <w:p w14:paraId="797C94DA" w14:textId="58569B44" w:rsidR="000207C4" w:rsidRPr="009C65D3" w:rsidRDefault="000207C4" w:rsidP="00AA4F1B">
            <w:pPr>
              <w:pStyle w:val="TableParagraph"/>
              <w:ind w:left="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84" w:type="dxa"/>
            <w:tcBorders>
              <w:top w:val="triple" w:sz="4" w:space="0" w:color="000000"/>
            </w:tcBorders>
          </w:tcPr>
          <w:p w14:paraId="3B6758B2" w14:textId="402EA759" w:rsidR="000207C4" w:rsidRPr="009C65D3" w:rsidRDefault="000207C4" w:rsidP="00AA4F1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126</w:t>
            </w:r>
          </w:p>
        </w:tc>
      </w:tr>
      <w:tr w:rsidR="000207C4" w:rsidRPr="009C65D3" w14:paraId="56FABD4D" w14:textId="77777777" w:rsidTr="000207C4">
        <w:trPr>
          <w:trHeight w:val="733"/>
        </w:trPr>
        <w:tc>
          <w:tcPr>
            <w:tcW w:w="1427" w:type="dxa"/>
            <w:vMerge w:val="restart"/>
            <w:tcBorders>
              <w:top w:val="triple" w:sz="4" w:space="0" w:color="000000"/>
              <w:right w:val="single" w:sz="6" w:space="0" w:color="000000"/>
            </w:tcBorders>
          </w:tcPr>
          <w:p w14:paraId="602E9377" w14:textId="77777777" w:rsidR="000207C4" w:rsidRPr="009C65D3" w:rsidRDefault="000207C4" w:rsidP="00AA4F1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5DC1F82" w14:textId="77777777" w:rsidR="000207C4" w:rsidRPr="009C65D3" w:rsidRDefault="000207C4" w:rsidP="00AA4F1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8B1B1EB" w14:textId="77777777" w:rsidR="000207C4" w:rsidRDefault="000207C4" w:rsidP="00AA4F1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30256EB" w14:textId="77777777" w:rsidR="000207C4" w:rsidRDefault="000207C4" w:rsidP="00AA4F1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F1C9404" w14:textId="77777777" w:rsidR="000207C4" w:rsidRDefault="000207C4" w:rsidP="00AA4F1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BA804A1" w14:textId="77777777" w:rsidR="000207C4" w:rsidRDefault="000207C4" w:rsidP="00AA4F1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6DEAC02" w14:textId="77777777" w:rsidR="000207C4" w:rsidRDefault="000207C4" w:rsidP="00AA4F1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1394215" w14:textId="77777777" w:rsidR="000207C4" w:rsidRPr="009C65D3" w:rsidRDefault="000207C4" w:rsidP="000207C4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</w:rPr>
            </w:pPr>
          </w:p>
          <w:p w14:paraId="7403493A" w14:textId="77777777" w:rsidR="000207C4" w:rsidRPr="009C65D3" w:rsidRDefault="000207C4" w:rsidP="00AA4F1B">
            <w:pPr>
              <w:pStyle w:val="TableParagraph"/>
              <w:spacing w:before="23"/>
              <w:rPr>
                <w:rFonts w:asciiTheme="minorHAnsi" w:hAnsiTheme="minorHAnsi" w:cstheme="minorHAnsi"/>
                <w:b/>
              </w:rPr>
            </w:pPr>
          </w:p>
          <w:p w14:paraId="3D1D3380" w14:textId="77777777" w:rsidR="000207C4" w:rsidRPr="009C65D3" w:rsidRDefault="000207C4" w:rsidP="00AA4F1B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9C65D3">
              <w:rPr>
                <w:rFonts w:asciiTheme="minorHAnsi" w:hAnsiTheme="minorHAnsi" w:cstheme="minorHAnsi"/>
                <w:b/>
              </w:rPr>
              <w:t>2024</w:t>
            </w:r>
            <w:r w:rsidRPr="009C65D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C65D3">
              <w:rPr>
                <w:rFonts w:asciiTheme="minorHAnsi" w:hAnsiTheme="minorHAnsi" w:cstheme="minorHAnsi"/>
                <w:b/>
              </w:rPr>
              <w:t>-</w:t>
            </w:r>
            <w:r w:rsidRPr="009C65D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C65D3">
              <w:rPr>
                <w:rFonts w:asciiTheme="minorHAnsi" w:hAnsiTheme="minorHAnsi" w:cstheme="minorHAnsi"/>
                <w:b/>
                <w:spacing w:val="-4"/>
              </w:rPr>
              <w:t>2025</w:t>
            </w:r>
          </w:p>
        </w:tc>
        <w:tc>
          <w:tcPr>
            <w:tcW w:w="1536" w:type="dxa"/>
            <w:tcBorders>
              <w:top w:val="triple" w:sz="4" w:space="0" w:color="000000"/>
            </w:tcBorders>
          </w:tcPr>
          <w:p w14:paraId="244D920A" w14:textId="77777777" w:rsidR="000207C4" w:rsidRPr="009C65D3" w:rsidRDefault="000207C4" w:rsidP="00AA4F1B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4EE8499F" w14:textId="1A9F959A" w:rsidR="000207C4" w:rsidRPr="009C65D3" w:rsidRDefault="000207C4" w:rsidP="00AA4F1B">
            <w:pPr>
              <w:pStyle w:val="TableParagraph"/>
              <w:ind w:left="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Fall</w:t>
            </w:r>
          </w:p>
        </w:tc>
        <w:tc>
          <w:tcPr>
            <w:tcW w:w="2711" w:type="dxa"/>
            <w:tcBorders>
              <w:top w:val="triple" w:sz="4" w:space="0" w:color="000000"/>
            </w:tcBorders>
          </w:tcPr>
          <w:p w14:paraId="405D373F" w14:textId="1BB795D3" w:rsidR="000207C4" w:rsidRPr="000207C4" w:rsidRDefault="000207C4" w:rsidP="000207C4">
            <w:pPr>
              <w:pStyle w:val="TableParagraph"/>
              <w:spacing w:line="222" w:lineRule="exact"/>
              <w:rPr>
                <w:rFonts w:asciiTheme="minorHAnsi" w:hAnsiTheme="minorHAnsi" w:cstheme="minorHAnsi"/>
              </w:rPr>
            </w:pPr>
            <w:r w:rsidRPr="000207C4">
              <w:rPr>
                <w:rFonts w:asciiTheme="minorHAnsi" w:hAnsiTheme="minorHAnsi" w:cstheme="minorHAnsi"/>
                <w:lang w:val="tr-TR"/>
              </w:rPr>
              <w:t>Dental Anatomy and Morphology (1st Year – Turkish Program, Theoretical Committees)</w:t>
            </w:r>
          </w:p>
        </w:tc>
        <w:tc>
          <w:tcPr>
            <w:tcW w:w="1134" w:type="dxa"/>
            <w:tcBorders>
              <w:top w:val="triple" w:sz="4" w:space="0" w:color="000000"/>
            </w:tcBorders>
          </w:tcPr>
          <w:p w14:paraId="531D4799" w14:textId="77777777" w:rsidR="000207C4" w:rsidRPr="009C65D3" w:rsidRDefault="000207C4" w:rsidP="00AA4F1B">
            <w:pPr>
              <w:pStyle w:val="TableParagraph"/>
              <w:ind w:left="4"/>
              <w:rPr>
                <w:rFonts w:asciiTheme="minorHAnsi" w:hAnsiTheme="minorHAnsi" w:cstheme="minorHAnsi"/>
              </w:rPr>
            </w:pPr>
            <w:r w:rsidRPr="009C65D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9" w:type="dxa"/>
            <w:tcBorders>
              <w:top w:val="triple" w:sz="4" w:space="0" w:color="000000"/>
            </w:tcBorders>
          </w:tcPr>
          <w:p w14:paraId="25509F03" w14:textId="77777777" w:rsidR="000207C4" w:rsidRPr="009C65D3" w:rsidRDefault="000207C4" w:rsidP="00AA4F1B">
            <w:pPr>
              <w:pStyle w:val="TableParagraph"/>
              <w:ind w:left="2" w:right="2"/>
              <w:rPr>
                <w:rFonts w:asciiTheme="minorHAnsi" w:hAnsiTheme="minorHAnsi" w:cstheme="minorHAnsi"/>
              </w:rPr>
            </w:pPr>
            <w:r w:rsidRPr="009C65D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84" w:type="dxa"/>
            <w:tcBorders>
              <w:top w:val="triple" w:sz="4" w:space="0" w:color="000000"/>
            </w:tcBorders>
          </w:tcPr>
          <w:p w14:paraId="20F0F52F" w14:textId="77777777" w:rsidR="000207C4" w:rsidRPr="009C65D3" w:rsidRDefault="000207C4" w:rsidP="00AA4F1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9C65D3">
              <w:rPr>
                <w:rFonts w:asciiTheme="minorHAnsi" w:hAnsiTheme="minorHAnsi" w:cstheme="minorHAnsi"/>
              </w:rPr>
              <w:t>138</w:t>
            </w:r>
          </w:p>
        </w:tc>
      </w:tr>
      <w:tr w:rsidR="000207C4" w:rsidRPr="009C65D3" w14:paraId="77354AEC" w14:textId="77777777" w:rsidTr="000207C4">
        <w:trPr>
          <w:trHeight w:val="251"/>
        </w:trPr>
        <w:tc>
          <w:tcPr>
            <w:tcW w:w="1427" w:type="dxa"/>
            <w:vMerge/>
            <w:tcBorders>
              <w:top w:val="nil"/>
              <w:right w:val="single" w:sz="6" w:space="0" w:color="000000"/>
            </w:tcBorders>
          </w:tcPr>
          <w:p w14:paraId="6C3D19C6" w14:textId="77777777" w:rsidR="000207C4" w:rsidRPr="009C65D3" w:rsidRDefault="000207C4" w:rsidP="00AA4F1B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</w:tcPr>
          <w:p w14:paraId="7F12A2DC" w14:textId="6C699E39" w:rsidR="000207C4" w:rsidRPr="009C65D3" w:rsidRDefault="000207C4" w:rsidP="00AA4F1B">
            <w:pPr>
              <w:pStyle w:val="TableParagraph"/>
              <w:spacing w:before="6" w:line="225" w:lineRule="exact"/>
              <w:ind w:left="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Fall</w:t>
            </w:r>
          </w:p>
        </w:tc>
        <w:tc>
          <w:tcPr>
            <w:tcW w:w="2711" w:type="dxa"/>
          </w:tcPr>
          <w:p w14:paraId="08FEBB5A" w14:textId="1C4F617F" w:rsidR="000207C4" w:rsidRPr="000207C4" w:rsidRDefault="000207C4" w:rsidP="000207C4">
            <w:pPr>
              <w:pStyle w:val="TableParagraph"/>
              <w:spacing w:before="6" w:line="225" w:lineRule="exact"/>
              <w:rPr>
                <w:rFonts w:asciiTheme="minorHAnsi" w:hAnsiTheme="minorHAnsi" w:cstheme="minorHAnsi"/>
              </w:rPr>
            </w:pPr>
            <w:r w:rsidRPr="000207C4">
              <w:rPr>
                <w:rFonts w:asciiTheme="minorHAnsi" w:hAnsiTheme="minorHAnsi" w:cstheme="minorHAnsi"/>
                <w:lang w:val="tr-TR"/>
              </w:rPr>
              <w:t>Introduction to Dentistry (1st Year – Turkish Program, Theoretical Committees)</w:t>
            </w:r>
          </w:p>
        </w:tc>
        <w:tc>
          <w:tcPr>
            <w:tcW w:w="1134" w:type="dxa"/>
          </w:tcPr>
          <w:p w14:paraId="2F660EB0" w14:textId="77777777" w:rsidR="000207C4" w:rsidRPr="009C65D3" w:rsidRDefault="000207C4" w:rsidP="00AA4F1B">
            <w:pPr>
              <w:pStyle w:val="TableParagraph"/>
              <w:spacing w:before="6" w:line="225" w:lineRule="exact"/>
              <w:ind w:left="4" w:right="1"/>
              <w:rPr>
                <w:rFonts w:asciiTheme="minorHAnsi" w:hAnsiTheme="minorHAnsi" w:cstheme="minorHAnsi"/>
              </w:rPr>
            </w:pPr>
            <w:r w:rsidRPr="009C65D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9" w:type="dxa"/>
          </w:tcPr>
          <w:p w14:paraId="794E491B" w14:textId="77777777" w:rsidR="000207C4" w:rsidRPr="009C65D3" w:rsidRDefault="000207C4" w:rsidP="00AA4F1B">
            <w:pPr>
              <w:pStyle w:val="TableParagraph"/>
              <w:spacing w:before="6" w:line="225" w:lineRule="exact"/>
              <w:ind w:left="3" w:right="1"/>
              <w:rPr>
                <w:rFonts w:asciiTheme="minorHAnsi" w:hAnsiTheme="minorHAnsi" w:cstheme="minorHAnsi"/>
              </w:rPr>
            </w:pPr>
            <w:r w:rsidRPr="009C65D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84" w:type="dxa"/>
          </w:tcPr>
          <w:p w14:paraId="4B578279" w14:textId="77777777" w:rsidR="000207C4" w:rsidRPr="009C65D3" w:rsidRDefault="000207C4" w:rsidP="00AA4F1B">
            <w:pPr>
              <w:pStyle w:val="TableParagraph"/>
              <w:spacing w:before="6" w:line="225" w:lineRule="exact"/>
              <w:ind w:right="1"/>
              <w:rPr>
                <w:rFonts w:asciiTheme="minorHAnsi" w:hAnsiTheme="minorHAnsi" w:cstheme="minorHAnsi"/>
              </w:rPr>
            </w:pPr>
            <w:r w:rsidRPr="009C65D3">
              <w:rPr>
                <w:rFonts w:asciiTheme="minorHAnsi" w:hAnsiTheme="minorHAnsi" w:cstheme="minorHAnsi"/>
              </w:rPr>
              <w:t>138</w:t>
            </w:r>
          </w:p>
        </w:tc>
      </w:tr>
      <w:tr w:rsidR="000207C4" w:rsidRPr="009C65D3" w14:paraId="6B1FB79F" w14:textId="77777777" w:rsidTr="000207C4">
        <w:trPr>
          <w:trHeight w:val="733"/>
        </w:trPr>
        <w:tc>
          <w:tcPr>
            <w:tcW w:w="1427" w:type="dxa"/>
            <w:vMerge/>
            <w:tcBorders>
              <w:top w:val="nil"/>
              <w:right w:val="single" w:sz="6" w:space="0" w:color="000000"/>
            </w:tcBorders>
          </w:tcPr>
          <w:p w14:paraId="5288404F" w14:textId="77777777" w:rsidR="000207C4" w:rsidRPr="009C65D3" w:rsidRDefault="000207C4" w:rsidP="00AA4F1B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</w:tcPr>
          <w:p w14:paraId="50180B36" w14:textId="77777777" w:rsidR="000207C4" w:rsidRPr="009C65D3" w:rsidRDefault="000207C4" w:rsidP="00AA4F1B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457301C4" w14:textId="1D6E3F46" w:rsidR="000207C4" w:rsidRPr="009C65D3" w:rsidRDefault="000207C4" w:rsidP="00AA4F1B">
            <w:pPr>
              <w:pStyle w:val="TableParagraph"/>
              <w:ind w:left="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Fall</w:t>
            </w:r>
          </w:p>
        </w:tc>
        <w:tc>
          <w:tcPr>
            <w:tcW w:w="2711" w:type="dxa"/>
          </w:tcPr>
          <w:p w14:paraId="6A6E467A" w14:textId="7606E481" w:rsidR="000207C4" w:rsidRPr="000207C4" w:rsidRDefault="000207C4" w:rsidP="000207C4">
            <w:pPr>
              <w:pStyle w:val="TableParagraph"/>
              <w:spacing w:line="240" w:lineRule="atLeast"/>
              <w:rPr>
                <w:rFonts w:asciiTheme="minorHAnsi" w:hAnsiTheme="minorHAnsi" w:cstheme="minorHAnsi"/>
              </w:rPr>
            </w:pPr>
            <w:r w:rsidRPr="000207C4">
              <w:rPr>
                <w:rFonts w:asciiTheme="minorHAnsi" w:hAnsiTheme="minorHAnsi" w:cstheme="minorHAnsi"/>
                <w:lang w:val="tr-TR"/>
              </w:rPr>
              <w:t>Introduction to Dentistry (1st Year – English Program, Theoretical Committees)</w:t>
            </w:r>
          </w:p>
        </w:tc>
        <w:tc>
          <w:tcPr>
            <w:tcW w:w="1134" w:type="dxa"/>
          </w:tcPr>
          <w:p w14:paraId="2392B4BA" w14:textId="77777777" w:rsidR="000207C4" w:rsidRPr="009C65D3" w:rsidRDefault="000207C4" w:rsidP="00AA4F1B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4E2C0774" w14:textId="77777777" w:rsidR="000207C4" w:rsidRPr="009C65D3" w:rsidRDefault="000207C4" w:rsidP="00AA4F1B">
            <w:pPr>
              <w:pStyle w:val="TableParagraph"/>
              <w:ind w:left="4"/>
              <w:rPr>
                <w:rFonts w:asciiTheme="minorHAnsi" w:hAnsiTheme="minorHAnsi" w:cstheme="minorHAnsi"/>
              </w:rPr>
            </w:pPr>
            <w:r w:rsidRPr="009C65D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9" w:type="dxa"/>
          </w:tcPr>
          <w:p w14:paraId="0A26DCB6" w14:textId="77777777" w:rsidR="000207C4" w:rsidRPr="009C65D3" w:rsidRDefault="000207C4" w:rsidP="00AA4F1B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0FEDF75B" w14:textId="77777777" w:rsidR="000207C4" w:rsidRPr="009C65D3" w:rsidRDefault="000207C4" w:rsidP="00AA4F1B">
            <w:pPr>
              <w:pStyle w:val="TableParagraph"/>
              <w:ind w:left="2" w:right="2"/>
              <w:rPr>
                <w:rFonts w:asciiTheme="minorHAnsi" w:hAnsiTheme="minorHAnsi" w:cstheme="minorHAnsi"/>
              </w:rPr>
            </w:pPr>
            <w:r w:rsidRPr="009C65D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84" w:type="dxa"/>
          </w:tcPr>
          <w:p w14:paraId="37370B3E" w14:textId="77777777" w:rsidR="000207C4" w:rsidRPr="009C65D3" w:rsidRDefault="000207C4" w:rsidP="00AA4F1B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55B7114E" w14:textId="77777777" w:rsidR="000207C4" w:rsidRPr="009C65D3" w:rsidRDefault="000207C4" w:rsidP="00AA4F1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9C65D3">
              <w:rPr>
                <w:rFonts w:asciiTheme="minorHAnsi" w:hAnsiTheme="minorHAnsi" w:cstheme="minorHAnsi"/>
              </w:rPr>
              <w:t>87</w:t>
            </w:r>
          </w:p>
        </w:tc>
      </w:tr>
      <w:tr w:rsidR="000207C4" w:rsidRPr="009C65D3" w14:paraId="50A1E11F" w14:textId="77777777" w:rsidTr="000207C4">
        <w:trPr>
          <w:trHeight w:val="489"/>
        </w:trPr>
        <w:tc>
          <w:tcPr>
            <w:tcW w:w="142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3AD44A3F" w14:textId="77777777" w:rsidR="000207C4" w:rsidRPr="009C65D3" w:rsidRDefault="000207C4" w:rsidP="00AA4F1B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</w:tcPr>
          <w:p w14:paraId="7D31138C" w14:textId="69B6A46F" w:rsidR="000207C4" w:rsidRPr="009C65D3" w:rsidRDefault="000207C4" w:rsidP="00AA4F1B">
            <w:pPr>
              <w:pStyle w:val="TableParagraph"/>
              <w:spacing w:before="123"/>
              <w:ind w:left="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Fall</w:t>
            </w:r>
          </w:p>
        </w:tc>
        <w:tc>
          <w:tcPr>
            <w:tcW w:w="2711" w:type="dxa"/>
          </w:tcPr>
          <w:p w14:paraId="33D101CD" w14:textId="1EFE9855" w:rsidR="000207C4" w:rsidRPr="000207C4" w:rsidRDefault="000207C4" w:rsidP="000207C4">
            <w:pPr>
              <w:pStyle w:val="TableParagraph"/>
              <w:spacing w:line="225" w:lineRule="exact"/>
              <w:rPr>
                <w:rFonts w:asciiTheme="minorHAnsi" w:hAnsiTheme="minorHAnsi" w:cstheme="minorHAnsi"/>
              </w:rPr>
            </w:pPr>
            <w:r w:rsidRPr="000207C4">
              <w:rPr>
                <w:rFonts w:asciiTheme="minorHAnsi" w:hAnsiTheme="minorHAnsi" w:cstheme="minorHAnsi"/>
                <w:lang w:val="tr-TR"/>
              </w:rPr>
              <w:t>Dental Anatomy and Morphology (1st Year – English Program, Theoretical Committees)</w:t>
            </w:r>
          </w:p>
        </w:tc>
        <w:tc>
          <w:tcPr>
            <w:tcW w:w="1134" w:type="dxa"/>
          </w:tcPr>
          <w:p w14:paraId="743EE6D8" w14:textId="77777777" w:rsidR="000207C4" w:rsidRPr="009C65D3" w:rsidRDefault="000207C4" w:rsidP="00AA4F1B">
            <w:pPr>
              <w:pStyle w:val="TableParagraph"/>
              <w:spacing w:before="123"/>
              <w:ind w:left="4"/>
              <w:rPr>
                <w:rFonts w:asciiTheme="minorHAnsi" w:hAnsiTheme="minorHAnsi" w:cstheme="minorHAnsi"/>
              </w:rPr>
            </w:pPr>
            <w:r w:rsidRPr="009C65D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9" w:type="dxa"/>
          </w:tcPr>
          <w:p w14:paraId="2C2AD05A" w14:textId="77777777" w:rsidR="000207C4" w:rsidRPr="009C65D3" w:rsidRDefault="000207C4" w:rsidP="00AA4F1B">
            <w:pPr>
              <w:pStyle w:val="TableParagraph"/>
              <w:spacing w:before="123"/>
              <w:ind w:left="2" w:right="2"/>
              <w:rPr>
                <w:rFonts w:asciiTheme="minorHAnsi" w:hAnsiTheme="minorHAnsi" w:cstheme="minorHAnsi"/>
              </w:rPr>
            </w:pPr>
            <w:r w:rsidRPr="009C65D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84" w:type="dxa"/>
          </w:tcPr>
          <w:p w14:paraId="0187C51F" w14:textId="77777777" w:rsidR="000207C4" w:rsidRPr="009C65D3" w:rsidRDefault="000207C4" w:rsidP="00AA4F1B">
            <w:pPr>
              <w:pStyle w:val="TableParagraph"/>
              <w:spacing w:before="123"/>
              <w:ind w:right="1"/>
              <w:rPr>
                <w:rFonts w:asciiTheme="minorHAnsi" w:hAnsiTheme="minorHAnsi" w:cstheme="minorHAnsi"/>
              </w:rPr>
            </w:pPr>
            <w:r w:rsidRPr="009C65D3">
              <w:rPr>
                <w:rFonts w:asciiTheme="minorHAnsi" w:hAnsiTheme="minorHAnsi" w:cstheme="minorHAnsi"/>
              </w:rPr>
              <w:t>87</w:t>
            </w:r>
          </w:p>
        </w:tc>
      </w:tr>
      <w:tr w:rsidR="000207C4" w:rsidRPr="009C65D3" w14:paraId="5375BC7B" w14:textId="77777777" w:rsidTr="000207C4">
        <w:trPr>
          <w:trHeight w:val="489"/>
        </w:trPr>
        <w:tc>
          <w:tcPr>
            <w:tcW w:w="1427" w:type="dxa"/>
            <w:tcBorders>
              <w:top w:val="nil"/>
              <w:bottom w:val="nil"/>
              <w:right w:val="single" w:sz="6" w:space="0" w:color="000000"/>
            </w:tcBorders>
          </w:tcPr>
          <w:p w14:paraId="6D463834" w14:textId="77777777" w:rsidR="000207C4" w:rsidRPr="009C65D3" w:rsidRDefault="000207C4" w:rsidP="00AA4F1B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</w:tcPr>
          <w:p w14:paraId="39E7154F" w14:textId="0EADC7BE" w:rsidR="000207C4" w:rsidRPr="009C65D3" w:rsidRDefault="000207C4" w:rsidP="00AA4F1B">
            <w:pPr>
              <w:pStyle w:val="TableParagraph"/>
              <w:spacing w:before="123"/>
              <w:ind w:left="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Fall</w:t>
            </w:r>
          </w:p>
        </w:tc>
        <w:tc>
          <w:tcPr>
            <w:tcW w:w="2711" w:type="dxa"/>
          </w:tcPr>
          <w:p w14:paraId="558696B5" w14:textId="16971A78" w:rsidR="000207C4" w:rsidRPr="000207C4" w:rsidRDefault="000207C4" w:rsidP="000207C4">
            <w:pPr>
              <w:pStyle w:val="TableParagraph"/>
              <w:spacing w:line="240" w:lineRule="atLeast"/>
              <w:ind w:left="0"/>
              <w:rPr>
                <w:rFonts w:asciiTheme="minorHAnsi" w:hAnsiTheme="minorHAnsi" w:cstheme="minorHAnsi"/>
              </w:rPr>
            </w:pPr>
            <w:r w:rsidRPr="000207C4">
              <w:rPr>
                <w:rFonts w:asciiTheme="minorHAnsi" w:hAnsiTheme="minorHAnsi" w:cstheme="minorHAnsi"/>
              </w:rPr>
              <w:t>Year 5 (</w:t>
            </w:r>
            <w:r w:rsidRPr="000207C4">
              <w:rPr>
                <w:rFonts w:asciiTheme="minorHAnsi" w:hAnsiTheme="minorHAnsi" w:cstheme="minorHAnsi"/>
              </w:rPr>
              <w:t>Turkish Program</w:t>
            </w:r>
            <w:r w:rsidRPr="000207C4">
              <w:rPr>
                <w:rFonts w:asciiTheme="minorHAnsi" w:hAnsiTheme="minorHAnsi" w:cstheme="minorHAnsi"/>
              </w:rPr>
              <w:t>) Theoritical Committees- Geriatric and Maxillofacial Prosthesis</w:t>
            </w:r>
          </w:p>
        </w:tc>
        <w:tc>
          <w:tcPr>
            <w:tcW w:w="1134" w:type="dxa"/>
          </w:tcPr>
          <w:p w14:paraId="27506FCD" w14:textId="77777777" w:rsidR="000207C4" w:rsidRPr="009C65D3" w:rsidRDefault="000207C4" w:rsidP="00AA4F1B">
            <w:pPr>
              <w:pStyle w:val="TableParagraph"/>
              <w:spacing w:before="123"/>
              <w:ind w:left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9" w:type="dxa"/>
          </w:tcPr>
          <w:p w14:paraId="53DDE157" w14:textId="77777777" w:rsidR="000207C4" w:rsidRPr="009C65D3" w:rsidRDefault="000207C4" w:rsidP="00AA4F1B">
            <w:pPr>
              <w:pStyle w:val="TableParagraph"/>
              <w:spacing w:before="123"/>
              <w:ind w:left="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84" w:type="dxa"/>
          </w:tcPr>
          <w:p w14:paraId="021AA698" w14:textId="77777777" w:rsidR="000207C4" w:rsidRPr="009C65D3" w:rsidRDefault="000207C4" w:rsidP="00AA4F1B">
            <w:pPr>
              <w:pStyle w:val="TableParagraph"/>
              <w:spacing w:before="123"/>
              <w:ind w:right="1"/>
              <w:rPr>
                <w:rFonts w:asciiTheme="minorHAnsi" w:hAnsiTheme="minorHAnsi" w:cstheme="minorHAnsi"/>
              </w:rPr>
            </w:pPr>
          </w:p>
        </w:tc>
      </w:tr>
      <w:tr w:rsidR="000207C4" w:rsidRPr="009C65D3" w14:paraId="6E2FB3D1" w14:textId="77777777" w:rsidTr="000207C4">
        <w:trPr>
          <w:trHeight w:val="489"/>
        </w:trPr>
        <w:tc>
          <w:tcPr>
            <w:tcW w:w="1427" w:type="dxa"/>
            <w:tcBorders>
              <w:top w:val="nil"/>
              <w:bottom w:val="nil"/>
              <w:right w:val="single" w:sz="6" w:space="0" w:color="000000"/>
            </w:tcBorders>
          </w:tcPr>
          <w:p w14:paraId="66CC9B6B" w14:textId="77777777" w:rsidR="000207C4" w:rsidRPr="009C65D3" w:rsidRDefault="000207C4" w:rsidP="00AA4F1B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</w:tcPr>
          <w:p w14:paraId="52733575" w14:textId="63F2F8E6" w:rsidR="000207C4" w:rsidRPr="009C65D3" w:rsidRDefault="000207C4" w:rsidP="00AA4F1B">
            <w:pPr>
              <w:pStyle w:val="TableParagraph"/>
              <w:spacing w:before="123"/>
              <w:ind w:left="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Fall</w:t>
            </w:r>
          </w:p>
        </w:tc>
        <w:tc>
          <w:tcPr>
            <w:tcW w:w="2711" w:type="dxa"/>
          </w:tcPr>
          <w:p w14:paraId="28D69E53" w14:textId="0D748566" w:rsidR="000207C4" w:rsidRPr="000207C4" w:rsidRDefault="000207C4" w:rsidP="00AA4F1B">
            <w:pPr>
              <w:pStyle w:val="TableParagraph"/>
              <w:spacing w:line="240" w:lineRule="atLeast"/>
              <w:rPr>
                <w:rFonts w:asciiTheme="minorHAnsi" w:hAnsiTheme="minorHAnsi" w:cstheme="minorHAnsi"/>
              </w:rPr>
            </w:pPr>
            <w:r w:rsidRPr="000207C4">
              <w:rPr>
                <w:rFonts w:asciiTheme="minorHAnsi" w:hAnsiTheme="minorHAnsi" w:cstheme="minorHAnsi"/>
              </w:rPr>
              <w:t>Year 5</w:t>
            </w:r>
            <w:r w:rsidRPr="000207C4">
              <w:rPr>
                <w:rFonts w:asciiTheme="minorHAnsi" w:hAnsiTheme="minorHAnsi" w:cstheme="minorHAnsi"/>
              </w:rPr>
              <w:t xml:space="preserve"> (English Program)</w:t>
            </w:r>
            <w:r w:rsidRPr="000207C4">
              <w:rPr>
                <w:rFonts w:asciiTheme="minorHAnsi" w:hAnsiTheme="minorHAnsi" w:cstheme="minorHAnsi"/>
              </w:rPr>
              <w:t xml:space="preserve"> Theoritical Committees- Geriatric and Maxillofacial Prosthesis</w:t>
            </w:r>
          </w:p>
        </w:tc>
        <w:tc>
          <w:tcPr>
            <w:tcW w:w="1134" w:type="dxa"/>
          </w:tcPr>
          <w:p w14:paraId="4C84A14E" w14:textId="77777777" w:rsidR="000207C4" w:rsidRPr="009C65D3" w:rsidRDefault="000207C4" w:rsidP="00AA4F1B">
            <w:pPr>
              <w:pStyle w:val="TableParagraph"/>
              <w:spacing w:before="123"/>
              <w:ind w:left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9" w:type="dxa"/>
          </w:tcPr>
          <w:p w14:paraId="172D0E4C" w14:textId="77777777" w:rsidR="000207C4" w:rsidRPr="009C65D3" w:rsidRDefault="000207C4" w:rsidP="00AA4F1B">
            <w:pPr>
              <w:pStyle w:val="TableParagraph"/>
              <w:spacing w:before="123"/>
              <w:ind w:left="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84" w:type="dxa"/>
          </w:tcPr>
          <w:p w14:paraId="368A2EBC" w14:textId="77777777" w:rsidR="000207C4" w:rsidRPr="009C65D3" w:rsidRDefault="000207C4" w:rsidP="00AA4F1B">
            <w:pPr>
              <w:pStyle w:val="TableParagraph"/>
              <w:spacing w:before="123"/>
              <w:ind w:right="1"/>
              <w:rPr>
                <w:rFonts w:asciiTheme="minorHAnsi" w:hAnsiTheme="minorHAnsi" w:cstheme="minorHAnsi"/>
              </w:rPr>
            </w:pPr>
          </w:p>
        </w:tc>
      </w:tr>
    </w:tbl>
    <w:p w14:paraId="08B0059E" w14:textId="77777777" w:rsidR="00664240" w:rsidRDefault="00664240"/>
    <w:sectPr w:rsidR="006642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9EBC8" w14:textId="77777777" w:rsidR="00466681" w:rsidRDefault="00466681" w:rsidP="00483C7A">
      <w:pPr>
        <w:spacing w:after="0" w:line="240" w:lineRule="auto"/>
      </w:pPr>
      <w:r>
        <w:separator/>
      </w:r>
    </w:p>
  </w:endnote>
  <w:endnote w:type="continuationSeparator" w:id="0">
    <w:p w14:paraId="06C86CB4" w14:textId="77777777" w:rsidR="00466681" w:rsidRDefault="00466681" w:rsidP="0048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0E203" w14:textId="77777777" w:rsidR="00466681" w:rsidRDefault="00466681" w:rsidP="00483C7A">
      <w:pPr>
        <w:spacing w:after="0" w:line="240" w:lineRule="auto"/>
      </w:pPr>
      <w:r>
        <w:separator/>
      </w:r>
    </w:p>
  </w:footnote>
  <w:footnote w:type="continuationSeparator" w:id="0">
    <w:p w14:paraId="6C6388FC" w14:textId="77777777" w:rsidR="00466681" w:rsidRDefault="00466681" w:rsidP="0048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0510" w14:textId="289961CB" w:rsidR="00483C7A" w:rsidRDefault="00483C7A">
    <w:pPr>
      <w:pStyle w:val="stBilgi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F497759" wp14:editId="60745990">
              <wp:simplePos x="0" y="0"/>
              <wp:positionH relativeFrom="page">
                <wp:posOffset>5220970</wp:posOffset>
              </wp:positionH>
              <wp:positionV relativeFrom="page">
                <wp:posOffset>464185</wp:posOffset>
              </wp:positionV>
              <wp:extent cx="1453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3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10A62" w14:textId="1CE68D18" w:rsidR="00483C7A" w:rsidRDefault="00483C7A" w:rsidP="00483C7A">
                          <w:pPr>
                            <w:pStyle w:val="GvdeMetni"/>
                            <w:spacing w:before="0" w:line="245" w:lineRule="exact"/>
                            <w:ind w:left="20"/>
                            <w:jc w:val="left"/>
                          </w:pPr>
                          <w:r>
                            <w:rPr>
                              <w:color w:val="7E7E7E"/>
                            </w:rPr>
                            <w:t>Update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Date: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 w:rsidR="00AE629B">
                            <w:rPr>
                              <w:color w:val="7E7E7E"/>
                              <w:spacing w:val="-2"/>
                            </w:rPr>
                            <w:t>30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.</w:t>
                          </w:r>
                          <w:r w:rsidR="00AE629B">
                            <w:rPr>
                              <w:color w:val="7E7E7E"/>
                              <w:spacing w:val="-2"/>
                            </w:rPr>
                            <w:t>10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977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1.1pt;margin-top:36.55pt;width:114.4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" filled="f" stroked="f">
              <v:textbox inset="0,0,0,0">
                <w:txbxContent>
                  <w:p w14:paraId="5A210A62" w14:textId="1CE68D18" w:rsidR="00483C7A" w:rsidRDefault="00483C7A" w:rsidP="00483C7A">
                    <w:pPr>
                      <w:pStyle w:val="GvdeMetni"/>
                      <w:spacing w:before="0" w:line="245" w:lineRule="exact"/>
                      <w:ind w:left="20"/>
                      <w:jc w:val="left"/>
                    </w:pPr>
                    <w:r>
                      <w:rPr>
                        <w:color w:val="7E7E7E"/>
                      </w:rPr>
                      <w:t>Update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Date: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 w:rsidR="00AE629B">
                      <w:rPr>
                        <w:color w:val="7E7E7E"/>
                        <w:spacing w:val="-2"/>
                      </w:rPr>
                      <w:t>30</w:t>
                    </w:r>
                    <w:r>
                      <w:rPr>
                        <w:color w:val="7E7E7E"/>
                        <w:spacing w:val="-2"/>
                      </w:rPr>
                      <w:t>.</w:t>
                    </w:r>
                    <w:r w:rsidR="00AE629B">
                      <w:rPr>
                        <w:color w:val="7E7E7E"/>
                        <w:spacing w:val="-2"/>
                      </w:rPr>
                      <w:t>10</w:t>
                    </w:r>
                    <w:r>
                      <w:rPr>
                        <w:color w:val="7E7E7E"/>
                        <w:spacing w:val="-2"/>
                      </w:rPr>
                      <w:t>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2215"/>
    <w:multiLevelType w:val="multilevel"/>
    <w:tmpl w:val="59A22E3E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49" w:hanging="40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60" w:hanging="5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en-US" w:eastAsia="en-US" w:bidi="ar-SA"/>
      </w:rPr>
    </w:lvl>
  </w:abstractNum>
  <w:abstractNum w:abstractNumId="1" w15:restartNumberingAfterBreak="0">
    <w:nsid w:val="33726310"/>
    <w:multiLevelType w:val="multilevel"/>
    <w:tmpl w:val="88B27790"/>
    <w:lvl w:ilvl="0">
      <w:start w:val="6"/>
      <w:numFmt w:val="decimal"/>
      <w:lvlText w:val="%1"/>
      <w:lvlJc w:val="left"/>
      <w:pPr>
        <w:ind w:left="1240" w:hanging="392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9" w:hanging="58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06" w:hanging="5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39" w:hanging="5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3" w:hanging="5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6" w:hanging="5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39" w:hanging="5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2" w:hanging="588"/>
      </w:pPr>
      <w:rPr>
        <w:rFonts w:hint="default"/>
        <w:lang w:val="en-US" w:eastAsia="en-US" w:bidi="ar-SA"/>
      </w:rPr>
    </w:lvl>
  </w:abstractNum>
  <w:num w:numId="1" w16cid:durableId="1771778143">
    <w:abstractNumId w:val="1"/>
  </w:num>
  <w:num w:numId="2" w16cid:durableId="5763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7A"/>
    <w:rsid w:val="000207C4"/>
    <w:rsid w:val="0031031D"/>
    <w:rsid w:val="00382991"/>
    <w:rsid w:val="00431D8F"/>
    <w:rsid w:val="00466681"/>
    <w:rsid w:val="00483C7A"/>
    <w:rsid w:val="00664240"/>
    <w:rsid w:val="00812A88"/>
    <w:rsid w:val="00AE629B"/>
    <w:rsid w:val="00D113DE"/>
    <w:rsid w:val="00D7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ED14E"/>
  <w15:chartTrackingRefBased/>
  <w15:docId w15:val="{FF6BEC01-4802-4A68-B018-DC53B644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3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3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83C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83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83C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83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83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83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83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3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3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83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83C7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83C7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83C7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83C7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83C7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83C7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83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83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83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83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83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83C7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83C7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83C7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83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83C7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83C7A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83C7A"/>
    <w:pPr>
      <w:widowControl w:val="0"/>
      <w:autoSpaceDE w:val="0"/>
      <w:autoSpaceDN w:val="0"/>
      <w:spacing w:after="0" w:line="240" w:lineRule="auto"/>
      <w:ind w:left="18"/>
      <w:jc w:val="center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3C7A"/>
  </w:style>
  <w:style w:type="paragraph" w:styleId="AltBilgi">
    <w:name w:val="footer"/>
    <w:basedOn w:val="Normal"/>
    <w:link w:val="AltBilgiChar"/>
    <w:uiPriority w:val="99"/>
    <w:unhideWhenUsed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3C7A"/>
  </w:style>
  <w:style w:type="paragraph" w:styleId="GvdeMetni">
    <w:name w:val="Body Text"/>
    <w:basedOn w:val="Normal"/>
    <w:link w:val="GvdeMetniChar"/>
    <w:uiPriority w:val="1"/>
    <w:qFormat/>
    <w:rsid w:val="00483C7A"/>
    <w:pPr>
      <w:widowControl w:val="0"/>
      <w:autoSpaceDE w:val="0"/>
      <w:autoSpaceDN w:val="0"/>
      <w:spacing w:before="241" w:after="0" w:line="240" w:lineRule="auto"/>
      <w:ind w:left="849"/>
      <w:jc w:val="both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483C7A"/>
    <w:rPr>
      <w:rFonts w:ascii="Calibri" w:eastAsia="Calibri" w:hAnsi="Calibri" w:cs="Calibri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E62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3410</Characters>
  <Application>Microsoft Office Word</Application>
  <DocSecurity>0</DocSecurity>
  <Lines>682</Lines>
  <Paragraphs>208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Selin Çakır</cp:lastModifiedBy>
  <cp:revision>2</cp:revision>
  <dcterms:created xsi:type="dcterms:W3CDTF">2025-10-30T13:49:00Z</dcterms:created>
  <dcterms:modified xsi:type="dcterms:W3CDTF">2025-10-30T13:49:00Z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5a314182-6e3c-4567-bb4b-f58fad463714</vt:lpwstr>
  </property>
</Properties>
</file>