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40A0E" w14:textId="77777777" w:rsidR="00A6392F" w:rsidRDefault="00A6392F" w:rsidP="00A6392F">
      <w:pPr>
        <w:pStyle w:val="Heading1"/>
        <w:spacing w:before="64"/>
        <w:ind w:left="0" w:right="283" w:firstLine="0"/>
        <w:jc w:val="center"/>
      </w:pPr>
      <w:r>
        <w:t>AKADEMİK ÖZGEÇMİŞ</w:t>
      </w:r>
      <w:bookmarkStart w:id="0" w:name="_GoBack"/>
      <w:bookmarkEnd w:id="0"/>
    </w:p>
    <w:p w14:paraId="7952C699" w14:textId="77777777" w:rsidR="00A6392F" w:rsidRDefault="00A6392F" w:rsidP="00A6392F">
      <w:pPr>
        <w:pBdr>
          <w:top w:val="nil"/>
          <w:left w:val="nil"/>
          <w:bottom w:val="nil"/>
          <w:right w:val="nil"/>
          <w:between w:val="nil"/>
        </w:pBdr>
        <w:spacing w:before="147"/>
        <w:rPr>
          <w:b/>
          <w:color w:val="000000"/>
        </w:rPr>
      </w:pPr>
    </w:p>
    <w:p w14:paraId="7799E42C" w14:textId="77777777" w:rsidR="00A6392F" w:rsidRDefault="00A6392F" w:rsidP="00A6392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autoSpaceDE/>
        <w:autoSpaceDN/>
        <w:ind w:left="360" w:hanging="219"/>
        <w:rPr>
          <w:color w:val="000000"/>
        </w:rPr>
      </w:pPr>
      <w:r>
        <w:rPr>
          <w:b/>
          <w:color w:val="000000"/>
        </w:rPr>
        <w:t xml:space="preserve">Adı Soyadı: </w:t>
      </w:r>
      <w:r>
        <w:rPr>
          <w:color w:val="000000"/>
        </w:rPr>
        <w:t>MOHAMAD TALAL RADWAN</w:t>
      </w:r>
      <w:r>
        <w:rPr>
          <w:b/>
          <w:color w:val="000000"/>
        </w:rPr>
        <w:tab/>
      </w:r>
    </w:p>
    <w:p w14:paraId="65D37148" w14:textId="77777777" w:rsidR="00A6392F" w:rsidRDefault="00A6392F" w:rsidP="00A6392F">
      <w:pPr>
        <w:pBdr>
          <w:top w:val="nil"/>
          <w:left w:val="nil"/>
          <w:bottom w:val="nil"/>
          <w:right w:val="nil"/>
          <w:between w:val="nil"/>
        </w:pBdr>
        <w:spacing w:before="144"/>
        <w:rPr>
          <w:color w:val="000000"/>
        </w:rPr>
      </w:pPr>
    </w:p>
    <w:p w14:paraId="7BADB663" w14:textId="77777777" w:rsidR="00A6392F" w:rsidRDefault="00A6392F" w:rsidP="00A6392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2"/>
        </w:tabs>
        <w:autoSpaceDE/>
        <w:autoSpaceDN/>
        <w:spacing w:before="1"/>
        <w:rPr>
          <w:color w:val="000000"/>
        </w:rPr>
      </w:pPr>
      <w:r>
        <w:rPr>
          <w:b/>
          <w:color w:val="000000"/>
        </w:rPr>
        <w:t xml:space="preserve">Unvanı: </w:t>
      </w:r>
      <w:r>
        <w:rPr>
          <w:color w:val="000000"/>
        </w:rPr>
        <w:t>Yrd. Doç. Dr</w:t>
      </w:r>
    </w:p>
    <w:p w14:paraId="523AEEFF" w14:textId="77777777" w:rsidR="00A6392F" w:rsidRDefault="00A6392F" w:rsidP="00A6392F">
      <w:pPr>
        <w:pBdr>
          <w:top w:val="nil"/>
          <w:left w:val="nil"/>
          <w:bottom w:val="nil"/>
          <w:right w:val="nil"/>
          <w:between w:val="nil"/>
        </w:pBdr>
        <w:spacing w:before="146"/>
        <w:rPr>
          <w:color w:val="000000"/>
        </w:rPr>
      </w:pPr>
    </w:p>
    <w:p w14:paraId="39EF905E" w14:textId="77777777" w:rsidR="00A6392F" w:rsidRDefault="00A6392F" w:rsidP="00A6392F">
      <w:pPr>
        <w:pStyle w:val="Heading1"/>
        <w:numPr>
          <w:ilvl w:val="0"/>
          <w:numId w:val="5"/>
        </w:numPr>
        <w:tabs>
          <w:tab w:val="left" w:pos="362"/>
        </w:tabs>
        <w:autoSpaceDE/>
        <w:autoSpaceDN/>
      </w:pPr>
      <w:r>
        <w:t xml:space="preserve">Öğrenim Durumu: </w:t>
      </w:r>
    </w:p>
    <w:p w14:paraId="368236EC" w14:textId="77777777" w:rsidR="00A6392F" w:rsidRDefault="00A6392F" w:rsidP="00A6392F">
      <w:pPr>
        <w:pBdr>
          <w:top w:val="nil"/>
          <w:left w:val="nil"/>
          <w:bottom w:val="nil"/>
          <w:right w:val="nil"/>
          <w:between w:val="nil"/>
        </w:pBdr>
        <w:spacing w:before="170"/>
        <w:rPr>
          <w:b/>
          <w:color w:val="000000"/>
          <w:sz w:val="20"/>
          <w:szCs w:val="20"/>
        </w:rPr>
      </w:pPr>
    </w:p>
    <w:tbl>
      <w:tblPr>
        <w:tblW w:w="9564" w:type="dxa"/>
        <w:tblInd w:w="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2610"/>
        <w:gridCol w:w="3878"/>
        <w:gridCol w:w="899"/>
      </w:tblGrid>
      <w:tr w:rsidR="00A6392F" w14:paraId="7D8F5E8B" w14:textId="77777777" w:rsidTr="005C1CC4">
        <w:trPr>
          <w:trHeight w:val="404"/>
        </w:trPr>
        <w:tc>
          <w:tcPr>
            <w:tcW w:w="2177" w:type="dxa"/>
            <w:tcBorders>
              <w:bottom w:val="single" w:sz="6" w:space="0" w:color="000000"/>
            </w:tcBorders>
          </w:tcPr>
          <w:p w14:paraId="3C81CE3B" w14:textId="77777777" w:rsidR="00A6392F" w:rsidRDefault="00A6392F" w:rsidP="005C1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Derece</w:t>
            </w:r>
          </w:p>
        </w:tc>
        <w:tc>
          <w:tcPr>
            <w:tcW w:w="2610" w:type="dxa"/>
            <w:tcBorders>
              <w:bottom w:val="single" w:sz="6" w:space="0" w:color="000000"/>
              <w:right w:val="single" w:sz="4" w:space="0" w:color="000000"/>
            </w:tcBorders>
          </w:tcPr>
          <w:p w14:paraId="5AD186BF" w14:textId="77777777" w:rsidR="00A6392F" w:rsidRDefault="00A6392F" w:rsidP="005C1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56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Bölüm/Program</w:t>
            </w:r>
          </w:p>
        </w:tc>
        <w:tc>
          <w:tcPr>
            <w:tcW w:w="3878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32B3B02" w14:textId="77777777" w:rsidR="00A6392F" w:rsidRDefault="00A6392F" w:rsidP="005C1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Üniversite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6" w:space="0" w:color="000000"/>
            </w:tcBorders>
          </w:tcPr>
          <w:p w14:paraId="1C838B9A" w14:textId="77777777" w:rsidR="00A6392F" w:rsidRDefault="00A6392F" w:rsidP="005C1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Yıl</w:t>
            </w:r>
          </w:p>
        </w:tc>
      </w:tr>
      <w:tr w:rsidR="00A6392F" w14:paraId="2EE6CE16" w14:textId="77777777" w:rsidTr="005C1CC4">
        <w:trPr>
          <w:trHeight w:val="402"/>
        </w:trPr>
        <w:tc>
          <w:tcPr>
            <w:tcW w:w="2177" w:type="dxa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02B0544" w14:textId="77777777" w:rsidR="00A6392F" w:rsidRDefault="00A6392F" w:rsidP="005C1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107"/>
              <w:jc w:val="center"/>
              <w:rPr>
                <w:color w:val="000000"/>
              </w:rPr>
            </w:pPr>
            <w:r>
              <w:rPr>
                <w:color w:val="000000"/>
              </w:rPr>
              <w:t>Lisans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5C478" w14:textId="77777777" w:rsidR="00A6392F" w:rsidRDefault="00A6392F" w:rsidP="005C1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160"/>
              <w:jc w:val="center"/>
              <w:rPr>
                <w:color w:val="000000"/>
              </w:rPr>
            </w:pPr>
            <w:r>
              <w:rPr>
                <w:color w:val="000000"/>
              </w:rPr>
              <w:t>Diş Hekimliği</w:t>
            </w:r>
          </w:p>
        </w:tc>
        <w:tc>
          <w:tcPr>
            <w:tcW w:w="387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EDD00" w14:textId="77777777" w:rsidR="00A6392F" w:rsidRDefault="00A6392F" w:rsidP="005C1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KALAMOON </w:t>
            </w:r>
            <w:r>
              <w:t>UNİVERSİTY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 w14:paraId="4171340E" w14:textId="77777777" w:rsidR="00A6392F" w:rsidRDefault="00A6392F" w:rsidP="005C1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10" w:right="2"/>
              <w:jc w:val="center"/>
              <w:rPr>
                <w:color w:val="000000"/>
              </w:rPr>
            </w:pPr>
            <w:r>
              <w:rPr>
                <w:color w:val="000000"/>
              </w:rPr>
              <w:t>2015</w:t>
            </w:r>
          </w:p>
        </w:tc>
      </w:tr>
      <w:tr w:rsidR="00A6392F" w14:paraId="31DA2375" w14:textId="77777777" w:rsidTr="005C1CC4">
        <w:trPr>
          <w:trHeight w:val="530"/>
        </w:trPr>
        <w:tc>
          <w:tcPr>
            <w:tcW w:w="2177" w:type="dxa"/>
            <w:tcBorders>
              <w:top w:val="single" w:sz="4" w:space="0" w:color="000000"/>
              <w:right w:val="single" w:sz="4" w:space="0" w:color="000000"/>
            </w:tcBorders>
          </w:tcPr>
          <w:p w14:paraId="677CE307" w14:textId="77777777" w:rsidR="00A6392F" w:rsidRDefault="00A6392F" w:rsidP="005C1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107"/>
              <w:jc w:val="center"/>
              <w:rPr>
                <w:color w:val="000000"/>
              </w:rPr>
            </w:pPr>
            <w:r>
              <w:rPr>
                <w:color w:val="000000"/>
              </w:rPr>
              <w:t>Doktora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1E76DC" w14:textId="77777777" w:rsidR="00A6392F" w:rsidRDefault="00A6392F" w:rsidP="005C1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109"/>
              <w:jc w:val="center"/>
              <w:rPr>
                <w:color w:val="000000"/>
              </w:rPr>
            </w:pPr>
            <w:r>
              <w:rPr>
                <w:color w:val="000000"/>
              </w:rPr>
              <w:t>Ortodontı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C29E4D" w14:textId="77777777" w:rsidR="00A6392F" w:rsidRDefault="00A6392F" w:rsidP="005C1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111"/>
              <w:jc w:val="center"/>
              <w:rPr>
                <w:color w:val="000000"/>
              </w:rPr>
            </w:pPr>
            <w:r>
              <w:rPr>
                <w:color w:val="000000"/>
              </w:rPr>
              <w:t>Yakın Doğu Üniversitesi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</w:tcBorders>
          </w:tcPr>
          <w:p w14:paraId="493FDBA5" w14:textId="77777777" w:rsidR="00A6392F" w:rsidRDefault="00A6392F" w:rsidP="005C1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10" w:right="2"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</w:tr>
    </w:tbl>
    <w:p w14:paraId="188F032B" w14:textId="77777777" w:rsidR="00A6392F" w:rsidRDefault="00A6392F" w:rsidP="00A6392F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b/>
          <w:color w:val="000000"/>
        </w:rPr>
      </w:pPr>
    </w:p>
    <w:p w14:paraId="41793CEC" w14:textId="77777777" w:rsidR="00A6392F" w:rsidRDefault="00A6392F" w:rsidP="00A6392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autoSpaceDE/>
        <w:autoSpaceDN/>
        <w:spacing w:before="1"/>
        <w:ind w:left="360" w:hanging="219"/>
        <w:rPr>
          <w:b/>
          <w:color w:val="000000"/>
        </w:rPr>
      </w:pPr>
      <w:r>
        <w:rPr>
          <w:b/>
          <w:color w:val="000000"/>
        </w:rPr>
        <w:t>Yüksek Lisans / Doktora Tezi</w:t>
      </w:r>
    </w:p>
    <w:p w14:paraId="6322FB54" w14:textId="77777777" w:rsidR="00A6392F" w:rsidRDefault="00A6392F" w:rsidP="00A6392F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</w:rPr>
      </w:pPr>
    </w:p>
    <w:p w14:paraId="5010BE4D" w14:textId="77777777" w:rsidR="00A6392F" w:rsidRDefault="00A6392F" w:rsidP="00A6392F">
      <w:pPr>
        <w:rPr>
          <w:color w:val="1A0DAB"/>
          <w:highlight w:val="white"/>
        </w:rPr>
      </w:pPr>
      <w:bookmarkStart w:id="1" w:name="_heading=h.4zm4ngctt7dj" w:colFirst="0" w:colLast="0"/>
      <w:bookmarkEnd w:id="1"/>
      <w:r>
        <w:rPr>
          <w:b/>
        </w:rPr>
        <w:t xml:space="preserve">Doktora Tezi Başlığı ve Danışman(lar)ı: </w:t>
      </w:r>
      <w:r>
        <w:t xml:space="preserve">Artifıcial Intelligence-Based Algorithm For Cervical Vertebrae Maturation Stage Assessment - </w:t>
      </w:r>
      <w:hyperlink r:id="rId7">
        <w:r>
          <w:t xml:space="preserve">Doç. Dr. Levent Vahdettin </w:t>
        </w:r>
      </w:hyperlink>
      <w:r>
        <w:fldChar w:fldCharType="begin"/>
      </w:r>
      <w:r>
        <w:instrText xml:space="preserve"> HYPERLINK "https://ciu.edu.tr/tr/dis-hekimligi-fakultesi/levent-vahdettin" </w:instrText>
      </w:r>
      <w:r>
        <w:fldChar w:fldCharType="separate"/>
      </w:r>
    </w:p>
    <w:p w14:paraId="2D616252" w14:textId="77777777" w:rsidR="00A6392F" w:rsidRDefault="00A6392F" w:rsidP="00A6392F">
      <w:pPr>
        <w:rPr>
          <w:color w:val="1A0DAB"/>
          <w:sz w:val="24"/>
          <w:szCs w:val="24"/>
        </w:rPr>
      </w:pPr>
      <w:r>
        <w:rPr>
          <w:color w:val="1A0DAB"/>
          <w:highlight w:val="white"/>
        </w:rPr>
        <w:br/>
      </w:r>
      <w:r>
        <w:fldChar w:fldCharType="end"/>
      </w:r>
      <w:r>
        <w:fldChar w:fldCharType="begin"/>
      </w:r>
      <w:r>
        <w:instrText xml:space="preserve"> HYPERLINK "https://ciu.edu.tr/tr/dis-hekimligi-fakultesi/levent-vahdettin" </w:instrText>
      </w:r>
      <w:r>
        <w:fldChar w:fldCharType="separate"/>
      </w:r>
    </w:p>
    <w:p w14:paraId="0C05AF2C" w14:textId="77777777" w:rsidR="00A6392F" w:rsidRDefault="00A6392F" w:rsidP="00A6392F">
      <w:pPr>
        <w:pBdr>
          <w:top w:val="nil"/>
          <w:left w:val="nil"/>
          <w:bottom w:val="nil"/>
          <w:right w:val="nil"/>
          <w:between w:val="nil"/>
        </w:pBdr>
        <w:tabs>
          <w:tab w:val="left" w:pos="1237"/>
        </w:tabs>
        <w:ind w:left="1237"/>
        <w:jc w:val="center"/>
        <w:rPr>
          <w:color w:val="000000"/>
        </w:rPr>
      </w:pPr>
      <w:r>
        <w:fldChar w:fldCharType="end"/>
      </w:r>
    </w:p>
    <w:p w14:paraId="511DD41F" w14:textId="77777777" w:rsidR="00A6392F" w:rsidRDefault="00A6392F" w:rsidP="00A6392F">
      <w:pPr>
        <w:pStyle w:val="Heading1"/>
        <w:numPr>
          <w:ilvl w:val="0"/>
          <w:numId w:val="5"/>
        </w:numPr>
        <w:tabs>
          <w:tab w:val="left" w:pos="360"/>
        </w:tabs>
        <w:autoSpaceDE/>
        <w:autoSpaceDN/>
        <w:ind w:left="360" w:hanging="219"/>
      </w:pPr>
      <w:r>
        <w:t>Akademik Unvanlar:</w:t>
      </w:r>
    </w:p>
    <w:p w14:paraId="005F7864" w14:textId="77777777" w:rsidR="00A6392F" w:rsidRDefault="00A6392F" w:rsidP="00A6392F">
      <w:pPr>
        <w:pBdr>
          <w:top w:val="nil"/>
          <w:left w:val="nil"/>
          <w:bottom w:val="nil"/>
          <w:right w:val="nil"/>
          <w:between w:val="nil"/>
        </w:pBdr>
        <w:spacing w:before="147"/>
        <w:rPr>
          <w:b/>
          <w:color w:val="000000"/>
        </w:rPr>
      </w:pPr>
    </w:p>
    <w:p w14:paraId="699A409C" w14:textId="77777777" w:rsidR="00A6392F" w:rsidRDefault="00A6392F" w:rsidP="00A6392F">
      <w:pPr>
        <w:pBdr>
          <w:top w:val="nil"/>
          <w:left w:val="nil"/>
          <w:bottom w:val="nil"/>
          <w:right w:val="nil"/>
          <w:between w:val="nil"/>
        </w:pBdr>
        <w:ind w:left="849"/>
        <w:rPr>
          <w:color w:val="000000"/>
        </w:rPr>
      </w:pPr>
      <w:bookmarkStart w:id="2" w:name="_heading=h.aqsyyv177j2s" w:colFirst="0" w:colLast="0"/>
      <w:bookmarkEnd w:id="2"/>
      <w:r>
        <w:rPr>
          <w:color w:val="000000"/>
        </w:rPr>
        <w:t>Yardımcı doçentlik tarihi: 12-3-2025</w:t>
      </w:r>
    </w:p>
    <w:p w14:paraId="5DAD87EC" w14:textId="77777777" w:rsidR="00A6392F" w:rsidRDefault="00A6392F" w:rsidP="00A6392F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</w:rPr>
      </w:pPr>
    </w:p>
    <w:p w14:paraId="65445C7F" w14:textId="77777777" w:rsidR="00A6392F" w:rsidRDefault="00A6392F" w:rsidP="00A6392F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</w:rPr>
      </w:pPr>
    </w:p>
    <w:p w14:paraId="0A9D6655" w14:textId="77777777" w:rsidR="00A6392F" w:rsidRDefault="00A6392F" w:rsidP="00A6392F">
      <w:pPr>
        <w:pStyle w:val="Heading1"/>
        <w:numPr>
          <w:ilvl w:val="0"/>
          <w:numId w:val="5"/>
        </w:numPr>
        <w:tabs>
          <w:tab w:val="left" w:pos="360"/>
        </w:tabs>
        <w:autoSpaceDE/>
        <w:autoSpaceDN/>
        <w:ind w:left="360" w:hanging="219"/>
      </w:pPr>
      <w:r>
        <w:t>Yönetilen Yüksek Lisans ve Doktora Tezleri:</w:t>
      </w:r>
      <w:r>
        <w:br/>
        <w:t xml:space="preserve"> </w:t>
      </w:r>
    </w:p>
    <w:p w14:paraId="536B7776" w14:textId="77777777" w:rsidR="00A6392F" w:rsidRDefault="00A6392F" w:rsidP="00A6392F">
      <w:pPr>
        <w:pStyle w:val="Heading1"/>
        <w:numPr>
          <w:ilvl w:val="0"/>
          <w:numId w:val="5"/>
        </w:numPr>
        <w:tabs>
          <w:tab w:val="left" w:pos="360"/>
        </w:tabs>
        <w:autoSpaceDE/>
        <w:autoSpaceDN/>
        <w:spacing w:before="1"/>
        <w:ind w:left="360" w:hanging="219"/>
      </w:pPr>
      <w:r>
        <w:t>Yayınlar</w:t>
      </w:r>
    </w:p>
    <w:p w14:paraId="5CD2C6A1" w14:textId="77777777" w:rsidR="00A6392F" w:rsidRDefault="00A6392F" w:rsidP="00A6392F">
      <w:pPr>
        <w:pBdr>
          <w:top w:val="nil"/>
          <w:left w:val="nil"/>
          <w:bottom w:val="nil"/>
          <w:right w:val="nil"/>
          <w:between w:val="nil"/>
        </w:pBdr>
        <w:spacing w:before="144"/>
        <w:rPr>
          <w:b/>
          <w:color w:val="000000"/>
        </w:rPr>
      </w:pPr>
    </w:p>
    <w:p w14:paraId="1D1AE362" w14:textId="77777777" w:rsidR="00A6392F" w:rsidRDefault="00A6392F" w:rsidP="00A6392F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56"/>
        </w:tabs>
        <w:autoSpaceDE/>
        <w:autoSpaceDN/>
        <w:ind w:left="956" w:hanging="388"/>
        <w:jc w:val="both"/>
        <w:rPr>
          <w:b/>
          <w:color w:val="000000"/>
        </w:rPr>
      </w:pPr>
      <w:r>
        <w:rPr>
          <w:b/>
          <w:color w:val="000000"/>
        </w:rPr>
        <w:t>Uluslararası hakemli dergilerde yayınlanan makaleler (SCI,SSCI,AHCI,ESCI,Scopus)</w:t>
      </w:r>
    </w:p>
    <w:p w14:paraId="2B91F8B9" w14:textId="77777777" w:rsidR="00A6392F" w:rsidRDefault="00A6392F" w:rsidP="00A6392F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239"/>
        <w:jc w:val="both"/>
        <w:rPr>
          <w:color w:val="000000"/>
        </w:rPr>
      </w:pPr>
      <w:bookmarkStart w:id="3" w:name="_heading=h.ded0kc66nsuv" w:colFirst="0" w:colLast="0"/>
      <w:bookmarkEnd w:id="3"/>
      <w:r>
        <w:rPr>
          <w:b/>
          <w:color w:val="000000"/>
        </w:rPr>
        <w:t>Radwan, M. T</w:t>
      </w:r>
      <w:r>
        <w:rPr>
          <w:color w:val="000000"/>
        </w:rPr>
        <w:t>., Sin, Ç., Akkaya, N., &amp; Vahdettin, L. (2023). Artificial intelligence‐based algorithm for cervical vertebrae maturation stage assessment. Orthodontics &amp; Craniofacial Research, 26(3), 349-355.</w:t>
      </w:r>
    </w:p>
    <w:p w14:paraId="19FFAE0C" w14:textId="77777777" w:rsidR="00A6392F" w:rsidRDefault="00A6392F" w:rsidP="00A6392F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239"/>
        <w:jc w:val="both"/>
        <w:rPr>
          <w:color w:val="000000"/>
        </w:rPr>
      </w:pPr>
      <w:r>
        <w:rPr>
          <w:color w:val="000000"/>
        </w:rPr>
        <w:t xml:space="preserve">Moqbel, A., </w:t>
      </w:r>
      <w:r>
        <w:rPr>
          <w:b/>
          <w:color w:val="000000"/>
        </w:rPr>
        <w:t>Radwan, M. T</w:t>
      </w:r>
      <w:r>
        <w:rPr>
          <w:color w:val="000000"/>
        </w:rPr>
        <w:t xml:space="preserve">., &amp; Altuğ, Z. (2025). Evaluating accuracy and reliability of mobile apps for cervical vertebral maturation staging in orthodontics: a pilot study: Evaluating accuracy and reliability of mobile apps for cervical vertebral maturation staging in orthodontics: a pilot study. British Dental Journal, 1-5. </w:t>
      </w:r>
    </w:p>
    <w:p w14:paraId="00C4B7DD" w14:textId="77777777" w:rsidR="00A6392F" w:rsidRDefault="00A6392F" w:rsidP="00A6392F">
      <w:pPr>
        <w:pStyle w:val="Heading1"/>
        <w:numPr>
          <w:ilvl w:val="1"/>
          <w:numId w:val="5"/>
        </w:numPr>
        <w:tabs>
          <w:tab w:val="left" w:pos="811"/>
        </w:tabs>
        <w:autoSpaceDE/>
        <w:autoSpaceDN/>
        <w:spacing w:before="239"/>
        <w:ind w:left="811" w:hanging="387"/>
      </w:pPr>
      <w:r>
        <w:t>Uluslararası diğer hakemli dergilerde yayınlanan makaleler</w:t>
      </w:r>
    </w:p>
    <w:p w14:paraId="15CE40ED" w14:textId="77777777" w:rsidR="00A6392F" w:rsidRDefault="00A6392F" w:rsidP="00A6392F">
      <w:pPr>
        <w:pBdr>
          <w:top w:val="nil"/>
          <w:left w:val="nil"/>
          <w:bottom w:val="nil"/>
          <w:right w:val="nil"/>
          <w:between w:val="nil"/>
        </w:pBdr>
        <w:spacing w:before="106"/>
        <w:rPr>
          <w:b/>
          <w:color w:val="000000"/>
        </w:rPr>
      </w:pPr>
    </w:p>
    <w:p w14:paraId="249D7AF3" w14:textId="77777777" w:rsidR="00A6392F" w:rsidRDefault="00A6392F" w:rsidP="00A6392F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239"/>
        <w:jc w:val="both"/>
        <w:rPr>
          <w:color w:val="000000"/>
        </w:rPr>
      </w:pPr>
      <w:bookmarkStart w:id="4" w:name="_heading=h.k3s977f2c3rp" w:colFirst="0" w:colLast="0"/>
      <w:bookmarkEnd w:id="4"/>
      <w:r>
        <w:rPr>
          <w:b/>
          <w:color w:val="000000"/>
        </w:rPr>
        <w:t>Radwan, M. T.</w:t>
      </w:r>
      <w:r>
        <w:rPr>
          <w:color w:val="000000"/>
        </w:rPr>
        <w:t>, Ghani, N. H., &amp; Yarkıner, Z. (2025). Assessing YouTube as a Source of Information on Primary Prevention of Dental Caries. Eurasian Dental Research, 3(2), 22-26.</w:t>
      </w:r>
    </w:p>
    <w:p w14:paraId="488279C1" w14:textId="77777777" w:rsidR="00A6392F" w:rsidRDefault="00A6392F" w:rsidP="00A6392F">
      <w:pPr>
        <w:ind w:left="849"/>
        <w:rPr>
          <w:b/>
        </w:rPr>
      </w:pPr>
    </w:p>
    <w:p w14:paraId="5085CF85" w14:textId="77777777" w:rsidR="00A6392F" w:rsidRDefault="00A6392F" w:rsidP="00A6392F">
      <w:pPr>
        <w:ind w:left="849"/>
        <w:rPr>
          <w:b/>
        </w:rPr>
      </w:pPr>
    </w:p>
    <w:p w14:paraId="387700C7" w14:textId="77777777" w:rsidR="00A6392F" w:rsidRDefault="00A6392F" w:rsidP="00A6392F">
      <w:pPr>
        <w:ind w:left="849"/>
        <w:rPr>
          <w:b/>
        </w:rPr>
      </w:pPr>
    </w:p>
    <w:p w14:paraId="48659581" w14:textId="77777777" w:rsidR="00A6392F" w:rsidRDefault="00A6392F" w:rsidP="00A6392F">
      <w:pPr>
        <w:ind w:left="849"/>
        <w:rPr>
          <w:b/>
        </w:rPr>
      </w:pPr>
    </w:p>
    <w:p w14:paraId="7C254D14" w14:textId="77777777" w:rsidR="00A6392F" w:rsidRDefault="00A6392F" w:rsidP="00A6392F">
      <w:pPr>
        <w:ind w:left="849"/>
        <w:rPr>
          <w:b/>
        </w:rPr>
      </w:pPr>
    </w:p>
    <w:p w14:paraId="3E0AE297" w14:textId="77777777" w:rsidR="00A6392F" w:rsidRDefault="00A6392F" w:rsidP="00A6392F">
      <w:pPr>
        <w:pBdr>
          <w:top w:val="nil"/>
          <w:left w:val="nil"/>
          <w:bottom w:val="nil"/>
          <w:right w:val="nil"/>
          <w:between w:val="nil"/>
        </w:pBdr>
        <w:spacing w:before="106"/>
        <w:rPr>
          <w:b/>
          <w:color w:val="000000"/>
        </w:rPr>
      </w:pPr>
    </w:p>
    <w:p w14:paraId="42A38B1B" w14:textId="77777777" w:rsidR="00A6392F" w:rsidRDefault="00A6392F" w:rsidP="00A6392F">
      <w:pPr>
        <w:pStyle w:val="Heading1"/>
        <w:numPr>
          <w:ilvl w:val="1"/>
          <w:numId w:val="5"/>
        </w:numPr>
        <w:tabs>
          <w:tab w:val="left" w:pos="812"/>
        </w:tabs>
        <w:autoSpaceDE/>
        <w:autoSpaceDN/>
        <w:ind w:left="812" w:hanging="388"/>
      </w:pPr>
      <w:r>
        <w:lastRenderedPageBreak/>
        <w:t>Uluslararası bilimsel toplantılarda sunulan ve bildiri kitabında basılan bildiriler</w:t>
      </w:r>
    </w:p>
    <w:p w14:paraId="171C52E4" w14:textId="77777777" w:rsidR="00A6392F" w:rsidRDefault="00A6392F" w:rsidP="00A6392F">
      <w:pPr>
        <w:pBdr>
          <w:top w:val="nil"/>
          <w:left w:val="nil"/>
          <w:bottom w:val="nil"/>
          <w:right w:val="nil"/>
          <w:between w:val="nil"/>
        </w:pBdr>
        <w:spacing w:before="106" w:line="360" w:lineRule="auto"/>
        <w:rPr>
          <w:b/>
          <w:color w:val="000000"/>
        </w:rPr>
      </w:pPr>
    </w:p>
    <w:p w14:paraId="34A4C4A1" w14:textId="77777777" w:rsidR="00A6392F" w:rsidRDefault="00A6392F" w:rsidP="00A6392F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239" w:line="360" w:lineRule="auto"/>
        <w:jc w:val="both"/>
        <w:rPr>
          <w:color w:val="000000"/>
          <w:sz w:val="20"/>
          <w:szCs w:val="20"/>
        </w:rPr>
      </w:pPr>
      <w:bookmarkStart w:id="5" w:name="_heading=h.4xg3bapz9flv" w:colFirst="0" w:colLast="0"/>
      <w:bookmarkEnd w:id="5"/>
      <w:r>
        <w:rPr>
          <w:b/>
        </w:rPr>
        <w:t>Radwan, M.T.</w:t>
      </w:r>
      <w:r>
        <w:t>, Aksoy, S.G., Dıb, K., Alslakhi, M.H.R. (2019). Comparison in Volume of Maxillary, Frontal, and Sphenoid Sinuses Among Normal and OSA Patients. UAE International Dental Conference and Arab Dental Exhibition – AEEDC Dubai 2019, Dubai, UAE. (Poster)</w:t>
      </w:r>
    </w:p>
    <w:p w14:paraId="30181920" w14:textId="77777777" w:rsidR="00A6392F" w:rsidRDefault="00A6392F" w:rsidP="00A6392F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239" w:line="360" w:lineRule="auto"/>
        <w:jc w:val="both"/>
        <w:rPr>
          <w:color w:val="000000"/>
          <w:sz w:val="20"/>
          <w:szCs w:val="20"/>
        </w:rPr>
      </w:pPr>
      <w:r>
        <w:t xml:space="preserve">Hasoğlan, Ş.T., Ersalıcı, İ., </w:t>
      </w:r>
      <w:r>
        <w:rPr>
          <w:b/>
        </w:rPr>
        <w:t>Radwan, M.T.</w:t>
      </w:r>
      <w:r>
        <w:t>, Moqbel, A.A., Kamiloğlu, B. (2022). Treacher-Collins Sendromunda Klinik ve Radyolojik Bulgular: Sendrom Sunumu. Yakın Doğu Üniversitesi, Diş Hekimliği Fakültesi, Ortodonti Ana Bilim Dalı, Lefkoşa, KKTC. (Poster)</w:t>
      </w:r>
    </w:p>
    <w:p w14:paraId="2788A2CA" w14:textId="77777777" w:rsidR="00A6392F" w:rsidRDefault="00A6392F" w:rsidP="00A6392F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239" w:line="360" w:lineRule="auto"/>
        <w:rPr>
          <w:color w:val="000000"/>
          <w:sz w:val="20"/>
          <w:szCs w:val="20"/>
        </w:rPr>
      </w:pPr>
      <w:r>
        <w:t xml:space="preserve">Kachkool, G., &amp; </w:t>
      </w:r>
      <w:r>
        <w:rPr>
          <w:b/>
        </w:rPr>
        <w:t>Radwan, M. T.</w:t>
      </w:r>
      <w:r>
        <w:t xml:space="preserve"> (2025, September). Vast implementations of artificial intelligence in orthodontic workflows PosterpresentationPoster presentationPosterpresentation. 28th Turkish Dental Association International Dental Congress (EXPODENTAL 2025), Diyarbakır, Türkiye.</w:t>
      </w:r>
    </w:p>
    <w:p w14:paraId="3FD9E1C5" w14:textId="77777777" w:rsidR="00A6392F" w:rsidRDefault="00A6392F" w:rsidP="00A6392F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239" w:line="360" w:lineRule="auto"/>
        <w:jc w:val="both"/>
        <w:rPr>
          <w:color w:val="000000"/>
          <w:sz w:val="20"/>
          <w:szCs w:val="20"/>
        </w:rPr>
      </w:pPr>
      <w:r>
        <w:t xml:space="preserve">Kachkool, G., &amp; </w:t>
      </w:r>
      <w:r>
        <w:rPr>
          <w:b/>
        </w:rPr>
        <w:t>Radwan, M. T.</w:t>
      </w:r>
      <w:r>
        <w:t xml:space="preserve"> (2025, September). The future of orthodontics: ChatGPT’s innovations unveiled Poster presentation Poster presentation Poster presentation. 28th Turkish Dental Association International Dental Congress (EXPODENTAL 2025), Diyarbakır, Türkiye.</w:t>
      </w:r>
    </w:p>
    <w:p w14:paraId="24B719DC" w14:textId="77777777" w:rsidR="00A6392F" w:rsidRDefault="00A6392F" w:rsidP="00A6392F">
      <w:pPr>
        <w:pBdr>
          <w:top w:val="nil"/>
          <w:left w:val="nil"/>
          <w:bottom w:val="nil"/>
          <w:right w:val="nil"/>
          <w:between w:val="nil"/>
        </w:pBdr>
        <w:spacing w:before="239" w:line="360" w:lineRule="auto"/>
        <w:ind w:left="1138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1F67D7DA" w14:textId="77777777" w:rsidR="00A6392F" w:rsidRDefault="00A6392F" w:rsidP="00A6392F">
      <w:pPr>
        <w:pStyle w:val="Heading1"/>
        <w:numPr>
          <w:ilvl w:val="1"/>
          <w:numId w:val="4"/>
        </w:numPr>
        <w:tabs>
          <w:tab w:val="left" w:pos="812"/>
        </w:tabs>
        <w:autoSpaceDE/>
        <w:autoSpaceDN/>
        <w:spacing w:before="241"/>
        <w:ind w:hanging="360"/>
      </w:pPr>
      <w:r>
        <w:t>Yazılan ulusal/uluslararası kitaplar veya kitaplarda bölümler</w:t>
      </w:r>
    </w:p>
    <w:p w14:paraId="6DD0923F" w14:textId="77777777" w:rsidR="00A6392F" w:rsidRDefault="00A6392F" w:rsidP="00A6392F">
      <w:pPr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left="1406"/>
        <w:jc w:val="right"/>
        <w:rPr>
          <w:b/>
          <w:color w:val="000000"/>
        </w:rPr>
      </w:pPr>
    </w:p>
    <w:p w14:paraId="758762BC" w14:textId="77777777" w:rsidR="00A6392F" w:rsidRDefault="00A6392F" w:rsidP="00A6392F">
      <w:pPr>
        <w:pStyle w:val="Heading1"/>
        <w:numPr>
          <w:ilvl w:val="1"/>
          <w:numId w:val="4"/>
        </w:numPr>
        <w:tabs>
          <w:tab w:val="left" w:pos="812"/>
        </w:tabs>
        <w:autoSpaceDE/>
        <w:autoSpaceDN/>
        <w:spacing w:before="239"/>
        <w:ind w:hanging="360"/>
      </w:pPr>
      <w:r>
        <w:t>Ulusal hakemli dergilerde yayınlanan makaleler</w:t>
      </w:r>
    </w:p>
    <w:p w14:paraId="65E3BD35" w14:textId="77777777" w:rsidR="00A6392F" w:rsidRDefault="00A6392F" w:rsidP="00A6392F">
      <w:pPr>
        <w:pBdr>
          <w:top w:val="nil"/>
          <w:left w:val="nil"/>
          <w:bottom w:val="nil"/>
          <w:right w:val="nil"/>
          <w:between w:val="nil"/>
        </w:pBdr>
        <w:spacing w:before="106"/>
        <w:rPr>
          <w:b/>
          <w:color w:val="000000"/>
        </w:rPr>
      </w:pPr>
    </w:p>
    <w:p w14:paraId="6CDE7E48" w14:textId="77777777" w:rsidR="00A6392F" w:rsidRDefault="00A6392F" w:rsidP="00A6392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E9F7CCE" w14:textId="77777777" w:rsidR="00A6392F" w:rsidRDefault="00A6392F" w:rsidP="00A6392F">
      <w:pPr>
        <w:pStyle w:val="Heading1"/>
        <w:numPr>
          <w:ilvl w:val="0"/>
          <w:numId w:val="6"/>
        </w:numPr>
        <w:tabs>
          <w:tab w:val="left" w:pos="643"/>
        </w:tabs>
        <w:autoSpaceDE/>
        <w:autoSpaceDN/>
      </w:pPr>
      <w:r>
        <w:t>Projeler</w:t>
      </w:r>
      <w:r>
        <w:br/>
      </w:r>
    </w:p>
    <w:p w14:paraId="3783AD00" w14:textId="77777777" w:rsidR="00A6392F" w:rsidRDefault="00A6392F" w:rsidP="00A6392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51909B63" w14:textId="77777777" w:rsidR="00A6392F" w:rsidRDefault="00A6392F" w:rsidP="00A6392F">
      <w:pPr>
        <w:pStyle w:val="Heading1"/>
        <w:numPr>
          <w:ilvl w:val="0"/>
          <w:numId w:val="6"/>
        </w:numPr>
        <w:tabs>
          <w:tab w:val="left" w:pos="643"/>
        </w:tabs>
        <w:autoSpaceDE/>
        <w:autoSpaceDN/>
        <w:ind w:left="643" w:hanging="219"/>
      </w:pPr>
      <w:r>
        <w:t>İdari Görevler</w:t>
      </w:r>
    </w:p>
    <w:p w14:paraId="33A5FC42" w14:textId="77777777" w:rsidR="00A6392F" w:rsidRDefault="00A6392F" w:rsidP="00A6392F">
      <w:pPr>
        <w:pBdr>
          <w:top w:val="nil"/>
          <w:left w:val="nil"/>
          <w:bottom w:val="nil"/>
          <w:right w:val="nil"/>
          <w:between w:val="nil"/>
        </w:pBdr>
        <w:tabs>
          <w:tab w:val="left" w:pos="1237"/>
        </w:tabs>
        <w:spacing w:before="64"/>
        <w:ind w:left="1237"/>
        <w:jc w:val="both"/>
        <w:rPr>
          <w:color w:val="000000"/>
        </w:rPr>
      </w:pPr>
      <w:r>
        <w:rPr>
          <w:color w:val="000000"/>
        </w:rPr>
        <w:br/>
      </w:r>
    </w:p>
    <w:p w14:paraId="01CB3AE9" w14:textId="77777777" w:rsidR="00A6392F" w:rsidRDefault="00A6392F" w:rsidP="00A6392F">
      <w:pPr>
        <w:pStyle w:val="Heading1"/>
        <w:numPr>
          <w:ilvl w:val="0"/>
          <w:numId w:val="6"/>
        </w:numPr>
        <w:tabs>
          <w:tab w:val="left" w:pos="331"/>
        </w:tabs>
        <w:autoSpaceDE/>
        <w:autoSpaceDN/>
        <w:ind w:left="331" w:right="5175" w:hanging="331"/>
        <w:jc w:val="right"/>
      </w:pPr>
      <w:r>
        <w:t>Bilimsel ve Mesleki Kuruluşlara Üyelikler</w:t>
      </w:r>
    </w:p>
    <w:p w14:paraId="6C9FA255" w14:textId="77777777" w:rsidR="00A6392F" w:rsidRDefault="00A6392F" w:rsidP="00A6392F">
      <w:pPr>
        <w:pBdr>
          <w:top w:val="nil"/>
          <w:left w:val="nil"/>
          <w:bottom w:val="nil"/>
          <w:right w:val="nil"/>
          <w:between w:val="nil"/>
        </w:pBdr>
        <w:spacing w:before="51"/>
        <w:rPr>
          <w:b/>
          <w:color w:val="000000"/>
        </w:rPr>
      </w:pPr>
    </w:p>
    <w:p w14:paraId="43237EBB" w14:textId="77777777" w:rsidR="00A6392F" w:rsidRDefault="00A6392F" w:rsidP="00A6392F">
      <w:pPr>
        <w:pBdr>
          <w:top w:val="nil"/>
          <w:left w:val="nil"/>
          <w:bottom w:val="nil"/>
          <w:right w:val="nil"/>
          <w:between w:val="nil"/>
        </w:pBdr>
        <w:tabs>
          <w:tab w:val="left" w:pos="1400"/>
        </w:tabs>
        <w:ind w:left="1400"/>
        <w:jc w:val="both"/>
        <w:rPr>
          <w:color w:val="000000"/>
        </w:rPr>
      </w:pPr>
    </w:p>
    <w:p w14:paraId="43C1B369" w14:textId="77777777" w:rsidR="00A6392F" w:rsidRDefault="00A6392F" w:rsidP="00A6392F">
      <w:pPr>
        <w:pStyle w:val="Heading1"/>
        <w:numPr>
          <w:ilvl w:val="0"/>
          <w:numId w:val="6"/>
        </w:numPr>
        <w:tabs>
          <w:tab w:val="left" w:pos="832"/>
        </w:tabs>
        <w:autoSpaceDE/>
        <w:autoSpaceDN/>
        <w:ind w:left="832" w:hanging="331"/>
      </w:pPr>
      <w:r>
        <w:t>Ödüller</w:t>
      </w:r>
    </w:p>
    <w:p w14:paraId="790C9710" w14:textId="77777777" w:rsidR="00A6392F" w:rsidRDefault="00A6392F" w:rsidP="00A6392F">
      <w:pPr>
        <w:pBdr>
          <w:top w:val="nil"/>
          <w:left w:val="nil"/>
          <w:bottom w:val="nil"/>
          <w:right w:val="nil"/>
          <w:between w:val="nil"/>
        </w:pBdr>
        <w:spacing w:before="135"/>
        <w:rPr>
          <w:color w:val="000000"/>
        </w:rPr>
      </w:pPr>
      <w:r>
        <w:rPr>
          <w:color w:val="000000"/>
        </w:rPr>
        <w:br/>
      </w:r>
    </w:p>
    <w:p w14:paraId="730C2B6F" w14:textId="77777777" w:rsidR="00A6392F" w:rsidRDefault="00A6392F" w:rsidP="00A6392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70"/>
        </w:tabs>
        <w:autoSpaceDE/>
        <w:autoSpaceDN/>
        <w:ind w:left="470" w:hanging="329"/>
        <w:rPr>
          <w:b/>
          <w:color w:val="000000"/>
        </w:rPr>
      </w:pPr>
      <w:r>
        <w:rPr>
          <w:b/>
          <w:color w:val="000000"/>
        </w:rPr>
        <w:t>Son İki Yılda Verilen Lisans ve Lisansüstü Dersler</w:t>
      </w:r>
    </w:p>
    <w:p w14:paraId="34EB2D72" w14:textId="77777777" w:rsidR="00A6392F" w:rsidRDefault="00A6392F" w:rsidP="00A6392F">
      <w:pPr>
        <w:pBdr>
          <w:top w:val="nil"/>
          <w:left w:val="nil"/>
          <w:bottom w:val="nil"/>
          <w:right w:val="nil"/>
          <w:between w:val="nil"/>
        </w:pBdr>
        <w:spacing w:before="26"/>
        <w:rPr>
          <w:b/>
          <w:color w:val="000000"/>
          <w:sz w:val="20"/>
          <w:szCs w:val="20"/>
        </w:rPr>
      </w:pPr>
    </w:p>
    <w:tbl>
      <w:tblPr>
        <w:tblW w:w="913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30"/>
        <w:gridCol w:w="1392"/>
        <w:gridCol w:w="2855"/>
        <w:gridCol w:w="1134"/>
        <w:gridCol w:w="1139"/>
        <w:gridCol w:w="1184"/>
      </w:tblGrid>
      <w:tr w:rsidR="00A6392F" w14:paraId="13A0EF3F" w14:textId="77777777" w:rsidTr="005C1CC4">
        <w:trPr>
          <w:trHeight w:val="234"/>
        </w:trPr>
        <w:tc>
          <w:tcPr>
            <w:tcW w:w="1430" w:type="dxa"/>
            <w:vMerge w:val="restart"/>
            <w:tcBorders>
              <w:bottom w:val="single" w:sz="4" w:space="0" w:color="000000"/>
            </w:tcBorders>
          </w:tcPr>
          <w:p w14:paraId="3D3B4C73" w14:textId="77777777" w:rsidR="00A6392F" w:rsidRDefault="00A6392F" w:rsidP="005C1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left="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Akademik</w:t>
            </w:r>
          </w:p>
          <w:p w14:paraId="26F0B00B" w14:textId="77777777" w:rsidR="00A6392F" w:rsidRDefault="00A6392F" w:rsidP="005C1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7" w:right="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Yıl</w:t>
            </w:r>
          </w:p>
        </w:tc>
        <w:tc>
          <w:tcPr>
            <w:tcW w:w="1392" w:type="dxa"/>
            <w:vMerge w:val="restart"/>
            <w:tcBorders>
              <w:bottom w:val="single" w:sz="4" w:space="0" w:color="000000"/>
            </w:tcBorders>
          </w:tcPr>
          <w:p w14:paraId="7A9E6EC8" w14:textId="77777777" w:rsidR="00A6392F" w:rsidRDefault="00A6392F" w:rsidP="005C1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66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Dönem</w:t>
            </w:r>
          </w:p>
        </w:tc>
        <w:tc>
          <w:tcPr>
            <w:tcW w:w="2855" w:type="dxa"/>
            <w:vMerge w:val="restart"/>
            <w:tcBorders>
              <w:bottom w:val="single" w:sz="4" w:space="0" w:color="000000"/>
            </w:tcBorders>
          </w:tcPr>
          <w:p w14:paraId="2B0CF83A" w14:textId="77777777" w:rsidR="00A6392F" w:rsidRDefault="00A6392F" w:rsidP="005C1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" w:right="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Dersin Adı</w:t>
            </w:r>
          </w:p>
        </w:tc>
        <w:tc>
          <w:tcPr>
            <w:tcW w:w="2273" w:type="dxa"/>
            <w:gridSpan w:val="2"/>
          </w:tcPr>
          <w:p w14:paraId="2B9B8F6E" w14:textId="77777777" w:rsidR="00A6392F" w:rsidRDefault="00A6392F" w:rsidP="005C1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13" w:lineRule="auto"/>
              <w:ind w:left="57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Haftalık Saati</w:t>
            </w:r>
          </w:p>
        </w:tc>
        <w:tc>
          <w:tcPr>
            <w:tcW w:w="1184" w:type="dxa"/>
            <w:vMerge w:val="restart"/>
            <w:tcBorders>
              <w:bottom w:val="single" w:sz="4" w:space="0" w:color="000000"/>
            </w:tcBorders>
          </w:tcPr>
          <w:p w14:paraId="09DA37F2" w14:textId="77777777" w:rsidR="00A6392F" w:rsidRDefault="00A6392F" w:rsidP="005C1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53" w:right="263" w:hanging="87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Öğrenci Sayısı</w:t>
            </w:r>
          </w:p>
        </w:tc>
      </w:tr>
      <w:tr w:rsidR="00A6392F" w14:paraId="065E8CEB" w14:textId="77777777" w:rsidTr="005C1CC4">
        <w:trPr>
          <w:trHeight w:val="362"/>
        </w:trPr>
        <w:tc>
          <w:tcPr>
            <w:tcW w:w="1430" w:type="dxa"/>
            <w:vMerge/>
            <w:tcBorders>
              <w:bottom w:val="single" w:sz="4" w:space="0" w:color="000000"/>
            </w:tcBorders>
          </w:tcPr>
          <w:p w14:paraId="2006FD6F" w14:textId="77777777" w:rsidR="00A6392F" w:rsidRDefault="00A6392F" w:rsidP="005C1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bottom w:val="single" w:sz="4" w:space="0" w:color="000000"/>
            </w:tcBorders>
          </w:tcPr>
          <w:p w14:paraId="473551FB" w14:textId="77777777" w:rsidR="00A6392F" w:rsidRDefault="00A6392F" w:rsidP="005C1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vMerge/>
            <w:tcBorders>
              <w:bottom w:val="single" w:sz="4" w:space="0" w:color="000000"/>
            </w:tcBorders>
          </w:tcPr>
          <w:p w14:paraId="6396EF09" w14:textId="77777777" w:rsidR="00A6392F" w:rsidRDefault="00A6392F" w:rsidP="005C1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305D18D8" w14:textId="77777777" w:rsidR="00A6392F" w:rsidRDefault="00A6392F" w:rsidP="005C1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Teorik</w:t>
            </w:r>
          </w:p>
        </w:tc>
        <w:tc>
          <w:tcPr>
            <w:tcW w:w="1139" w:type="dxa"/>
            <w:tcBorders>
              <w:bottom w:val="single" w:sz="4" w:space="0" w:color="000000"/>
            </w:tcBorders>
          </w:tcPr>
          <w:p w14:paraId="7E8ED182" w14:textId="77777777" w:rsidR="00A6392F" w:rsidRDefault="00A6392F" w:rsidP="005C1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2" w:right="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Uygulama</w:t>
            </w:r>
          </w:p>
        </w:tc>
        <w:tc>
          <w:tcPr>
            <w:tcW w:w="1184" w:type="dxa"/>
            <w:vMerge/>
            <w:tcBorders>
              <w:bottom w:val="single" w:sz="4" w:space="0" w:color="000000"/>
            </w:tcBorders>
          </w:tcPr>
          <w:p w14:paraId="48086D86" w14:textId="77777777" w:rsidR="00A6392F" w:rsidRDefault="00A6392F" w:rsidP="005C1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A6392F" w14:paraId="308FADCD" w14:textId="77777777" w:rsidTr="005C1CC4">
        <w:trPr>
          <w:trHeight w:val="733"/>
        </w:trPr>
        <w:tc>
          <w:tcPr>
            <w:tcW w:w="1430" w:type="dxa"/>
            <w:vMerge w:val="restart"/>
            <w:tcBorders>
              <w:top w:val="single" w:sz="4" w:space="0" w:color="000000"/>
              <w:right w:val="single" w:sz="6" w:space="0" w:color="000000"/>
            </w:tcBorders>
          </w:tcPr>
          <w:p w14:paraId="7450C1AD" w14:textId="77777777" w:rsidR="00A6392F" w:rsidRDefault="00A6392F" w:rsidP="005C1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5922ED6D" w14:textId="77777777" w:rsidR="00A6392F" w:rsidRDefault="00A6392F" w:rsidP="005C1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2BFB57E0" w14:textId="77777777" w:rsidR="00A6392F" w:rsidRDefault="00A6392F" w:rsidP="005C1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6466E7B7" w14:textId="77777777" w:rsidR="00A6392F" w:rsidRDefault="00A6392F" w:rsidP="005C1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rPr>
                <w:b/>
                <w:color w:val="000000"/>
                <w:sz w:val="20"/>
                <w:szCs w:val="20"/>
              </w:rPr>
            </w:pPr>
          </w:p>
          <w:p w14:paraId="5AD45249" w14:textId="77777777" w:rsidR="00A6392F" w:rsidRDefault="00A6392F" w:rsidP="005C1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2024 - 2025</w:t>
            </w:r>
          </w:p>
        </w:tc>
        <w:tc>
          <w:tcPr>
            <w:tcW w:w="1392" w:type="dxa"/>
            <w:tcBorders>
              <w:top w:val="single" w:sz="4" w:space="0" w:color="000000"/>
            </w:tcBorders>
          </w:tcPr>
          <w:p w14:paraId="1E65AF8F" w14:textId="77777777" w:rsidR="00A6392F" w:rsidRDefault="00A6392F" w:rsidP="005C1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b/>
                <w:color w:val="000000"/>
                <w:sz w:val="20"/>
                <w:szCs w:val="20"/>
              </w:rPr>
            </w:pPr>
          </w:p>
          <w:p w14:paraId="3E0CD026" w14:textId="77777777" w:rsidR="00A6392F" w:rsidRDefault="00A6392F" w:rsidP="005C1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Güz ve Bahar</w:t>
            </w:r>
          </w:p>
        </w:tc>
        <w:tc>
          <w:tcPr>
            <w:tcW w:w="2855" w:type="dxa"/>
            <w:tcBorders>
              <w:top w:val="single" w:sz="4" w:space="0" w:color="000000"/>
            </w:tcBorders>
          </w:tcPr>
          <w:p w14:paraId="0C9A1B6C" w14:textId="77777777" w:rsidR="00A6392F" w:rsidRDefault="00A6392F" w:rsidP="005C1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17" w:right="211" w:firstLine="258"/>
              <w:rPr>
                <w:color w:val="000000"/>
                <w:sz w:val="20"/>
                <w:szCs w:val="20"/>
              </w:rPr>
            </w:pPr>
          </w:p>
          <w:p w14:paraId="0F1ABB01" w14:textId="77777777" w:rsidR="00A6392F" w:rsidRDefault="00A6392F" w:rsidP="005C1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2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DCR404 Orthodontic clinic 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14:paraId="0F84D4C2" w14:textId="77777777" w:rsidR="00A6392F" w:rsidRDefault="00A6392F" w:rsidP="005C1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75E2BD36" w14:textId="77777777" w:rsidR="00A6392F" w:rsidRDefault="00A6392F" w:rsidP="005C1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</w:tcBorders>
          </w:tcPr>
          <w:p w14:paraId="1681BD4D" w14:textId="77777777" w:rsidR="00A6392F" w:rsidRDefault="00A6392F" w:rsidP="005C1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A47F00B" w14:textId="77777777" w:rsidR="00A6392F" w:rsidRDefault="00A6392F" w:rsidP="005C1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right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184" w:type="dxa"/>
            <w:tcBorders>
              <w:top w:val="single" w:sz="4" w:space="0" w:color="000000"/>
            </w:tcBorders>
          </w:tcPr>
          <w:p w14:paraId="04D08AE6" w14:textId="77777777" w:rsidR="00A6392F" w:rsidRDefault="00A6392F" w:rsidP="005C1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b/>
                <w:color w:val="000000"/>
                <w:sz w:val="20"/>
                <w:szCs w:val="20"/>
              </w:rPr>
            </w:pPr>
          </w:p>
          <w:p w14:paraId="4F6D562C" w14:textId="77777777" w:rsidR="00A6392F" w:rsidRDefault="00A6392F" w:rsidP="005C1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6392F" w14:paraId="78FBA902" w14:textId="77777777" w:rsidTr="005C1CC4">
        <w:trPr>
          <w:trHeight w:val="531"/>
        </w:trPr>
        <w:tc>
          <w:tcPr>
            <w:tcW w:w="1430" w:type="dxa"/>
            <w:vMerge/>
            <w:tcBorders>
              <w:top w:val="single" w:sz="4" w:space="0" w:color="000000"/>
              <w:right w:val="single" w:sz="6" w:space="0" w:color="000000"/>
            </w:tcBorders>
          </w:tcPr>
          <w:p w14:paraId="130B66D2" w14:textId="77777777" w:rsidR="00A6392F" w:rsidRDefault="00A6392F" w:rsidP="005C1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</w:tcPr>
          <w:p w14:paraId="3774357F" w14:textId="77777777" w:rsidR="00A6392F" w:rsidRDefault="00A6392F" w:rsidP="005C1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5" w:lineRule="auto"/>
              <w:ind w:left="9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Güz </w:t>
            </w:r>
          </w:p>
        </w:tc>
        <w:tc>
          <w:tcPr>
            <w:tcW w:w="2855" w:type="dxa"/>
          </w:tcPr>
          <w:p w14:paraId="00350D40" w14:textId="77777777" w:rsidR="00A6392F" w:rsidRDefault="00A6392F" w:rsidP="005C1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5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Introduction to Dentistry-Orthodontics</w:t>
            </w:r>
          </w:p>
        </w:tc>
        <w:tc>
          <w:tcPr>
            <w:tcW w:w="1134" w:type="dxa"/>
          </w:tcPr>
          <w:p w14:paraId="0E4A0800" w14:textId="77777777" w:rsidR="00A6392F" w:rsidRDefault="00A6392F" w:rsidP="005C1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5" w:lineRule="auto"/>
              <w:ind w:left="4" w:right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9" w:type="dxa"/>
          </w:tcPr>
          <w:p w14:paraId="4921A0DF" w14:textId="77777777" w:rsidR="00A6392F" w:rsidRDefault="00A6392F" w:rsidP="005C1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5" w:lineRule="auto"/>
              <w:ind w:left="3" w:right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</w:tcPr>
          <w:p w14:paraId="2A256E0D" w14:textId="77777777" w:rsidR="00A6392F" w:rsidRDefault="00A6392F" w:rsidP="005C1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5" w:lineRule="auto"/>
              <w:ind w:right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6392F" w14:paraId="07FEDD74" w14:textId="77777777" w:rsidTr="005C1CC4">
        <w:trPr>
          <w:trHeight w:val="621"/>
        </w:trPr>
        <w:tc>
          <w:tcPr>
            <w:tcW w:w="1430" w:type="dxa"/>
            <w:vMerge/>
            <w:tcBorders>
              <w:top w:val="single" w:sz="4" w:space="0" w:color="000000"/>
              <w:right w:val="single" w:sz="6" w:space="0" w:color="000000"/>
            </w:tcBorders>
          </w:tcPr>
          <w:p w14:paraId="698FAC15" w14:textId="77777777" w:rsidR="00A6392F" w:rsidRDefault="00A6392F" w:rsidP="005C1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</w:tcPr>
          <w:p w14:paraId="47C9934C" w14:textId="77777777" w:rsidR="00A6392F" w:rsidRDefault="00A6392F" w:rsidP="005C1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b/>
                <w:color w:val="000000"/>
                <w:sz w:val="20"/>
                <w:szCs w:val="20"/>
              </w:rPr>
            </w:pPr>
          </w:p>
          <w:p w14:paraId="1B249324" w14:textId="77777777" w:rsidR="00A6392F" w:rsidRDefault="00A6392F" w:rsidP="005C1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Güz </w:t>
            </w:r>
          </w:p>
        </w:tc>
        <w:tc>
          <w:tcPr>
            <w:tcW w:w="2855" w:type="dxa"/>
          </w:tcPr>
          <w:p w14:paraId="652D9F52" w14:textId="77777777" w:rsidR="00A6392F" w:rsidRDefault="00A6392F" w:rsidP="005C1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DTC500 </w:t>
            </w:r>
            <w:r>
              <w:rPr>
                <w:color w:val="000000"/>
                <w:sz w:val="20"/>
                <w:szCs w:val="20"/>
              </w:rPr>
              <w:t>Clear aligner therapy</w:t>
            </w:r>
          </w:p>
        </w:tc>
        <w:tc>
          <w:tcPr>
            <w:tcW w:w="1134" w:type="dxa"/>
          </w:tcPr>
          <w:p w14:paraId="2246056D" w14:textId="77777777" w:rsidR="00A6392F" w:rsidRDefault="00A6392F" w:rsidP="005C1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b/>
                <w:color w:val="000000"/>
                <w:sz w:val="20"/>
                <w:szCs w:val="20"/>
              </w:rPr>
            </w:pPr>
          </w:p>
          <w:p w14:paraId="734AEB01" w14:textId="77777777" w:rsidR="00A6392F" w:rsidRDefault="00A6392F" w:rsidP="005C1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9" w:type="dxa"/>
          </w:tcPr>
          <w:p w14:paraId="1C267F59" w14:textId="77777777" w:rsidR="00A6392F" w:rsidRDefault="00A6392F" w:rsidP="005C1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b/>
                <w:color w:val="000000"/>
                <w:sz w:val="20"/>
                <w:szCs w:val="20"/>
              </w:rPr>
            </w:pPr>
          </w:p>
          <w:p w14:paraId="0BF04816" w14:textId="77777777" w:rsidR="00A6392F" w:rsidRDefault="00A6392F" w:rsidP="005C1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right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</w:tcPr>
          <w:p w14:paraId="1C0A23CD" w14:textId="77777777" w:rsidR="00A6392F" w:rsidRDefault="00A6392F" w:rsidP="005C1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b/>
                <w:color w:val="000000"/>
                <w:sz w:val="20"/>
                <w:szCs w:val="20"/>
              </w:rPr>
            </w:pPr>
          </w:p>
          <w:p w14:paraId="4C0C1E9A" w14:textId="77777777" w:rsidR="00A6392F" w:rsidRDefault="00A6392F" w:rsidP="005C1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6392F" w14:paraId="0D98B6FA" w14:textId="77777777" w:rsidTr="005C1CC4">
        <w:trPr>
          <w:trHeight w:val="489"/>
        </w:trPr>
        <w:tc>
          <w:tcPr>
            <w:tcW w:w="1430" w:type="dxa"/>
            <w:vMerge/>
            <w:tcBorders>
              <w:top w:val="single" w:sz="4" w:space="0" w:color="000000"/>
              <w:right w:val="single" w:sz="6" w:space="0" w:color="000000"/>
            </w:tcBorders>
          </w:tcPr>
          <w:p w14:paraId="57826702" w14:textId="77777777" w:rsidR="00A6392F" w:rsidRDefault="00A6392F" w:rsidP="005C1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</w:tcPr>
          <w:p w14:paraId="40B69696" w14:textId="77777777" w:rsidR="00A6392F" w:rsidRDefault="00A6392F" w:rsidP="005C1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9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Güz </w:t>
            </w:r>
          </w:p>
        </w:tc>
        <w:tc>
          <w:tcPr>
            <w:tcW w:w="2855" w:type="dxa"/>
          </w:tcPr>
          <w:p w14:paraId="37BBD0AF" w14:textId="77777777" w:rsidR="00A6392F" w:rsidRDefault="00A6392F" w:rsidP="005C1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33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DTC500 </w:t>
            </w:r>
            <w:r>
              <w:rPr>
                <w:color w:val="000000"/>
                <w:sz w:val="20"/>
                <w:szCs w:val="20"/>
              </w:rPr>
              <w:t>Presentation types and creation of presentation content</w:t>
            </w:r>
          </w:p>
        </w:tc>
        <w:tc>
          <w:tcPr>
            <w:tcW w:w="1134" w:type="dxa"/>
          </w:tcPr>
          <w:p w14:paraId="3B419B66" w14:textId="77777777" w:rsidR="00A6392F" w:rsidRDefault="00A6392F" w:rsidP="005C1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9" w:type="dxa"/>
          </w:tcPr>
          <w:p w14:paraId="5EF35904" w14:textId="77777777" w:rsidR="00A6392F" w:rsidRDefault="00A6392F" w:rsidP="005C1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2" w:right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</w:tcPr>
          <w:p w14:paraId="38AADACD" w14:textId="77777777" w:rsidR="00A6392F" w:rsidRDefault="00A6392F" w:rsidP="005C1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right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6392F" w14:paraId="38D76B56" w14:textId="77777777" w:rsidTr="005C1CC4">
        <w:trPr>
          <w:trHeight w:val="469"/>
        </w:trPr>
        <w:tc>
          <w:tcPr>
            <w:tcW w:w="1430" w:type="dxa"/>
            <w:vMerge w:val="restart"/>
            <w:tcBorders>
              <w:right w:val="single" w:sz="6" w:space="0" w:color="000000"/>
            </w:tcBorders>
          </w:tcPr>
          <w:p w14:paraId="36B059C1" w14:textId="77777777" w:rsidR="00A6392F" w:rsidRDefault="00A6392F" w:rsidP="005C1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26701F26" w14:textId="77777777" w:rsidR="00A6392F" w:rsidRDefault="00A6392F" w:rsidP="005C1CC4"/>
          <w:p w14:paraId="3667CD12" w14:textId="77777777" w:rsidR="00A6392F" w:rsidRDefault="00A6392F" w:rsidP="005C1CC4"/>
          <w:p w14:paraId="47330454" w14:textId="77777777" w:rsidR="00A6392F" w:rsidRDefault="00A6392F" w:rsidP="005C1CC4"/>
          <w:p w14:paraId="0B39EDB9" w14:textId="77777777" w:rsidR="00A6392F" w:rsidRDefault="00A6392F" w:rsidP="005C1CC4"/>
          <w:p w14:paraId="48619891" w14:textId="77777777" w:rsidR="00A6392F" w:rsidRDefault="00A6392F" w:rsidP="005C1CC4"/>
          <w:p w14:paraId="6326BBA7" w14:textId="77777777" w:rsidR="00A6392F" w:rsidRDefault="00A6392F" w:rsidP="005C1CC4"/>
          <w:p w14:paraId="5FF9F2B9" w14:textId="77777777" w:rsidR="00A6392F" w:rsidRDefault="00A6392F" w:rsidP="005C1CC4"/>
          <w:p w14:paraId="12E1831E" w14:textId="77777777" w:rsidR="00A6392F" w:rsidRDefault="00A6392F" w:rsidP="005C1CC4">
            <w:pPr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2024 - 2025</w:t>
            </w:r>
          </w:p>
        </w:tc>
        <w:tc>
          <w:tcPr>
            <w:tcW w:w="1392" w:type="dxa"/>
          </w:tcPr>
          <w:p w14:paraId="706FDC8E" w14:textId="77777777" w:rsidR="00A6392F" w:rsidRDefault="00A6392F" w:rsidP="005C1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Bahar</w:t>
            </w:r>
          </w:p>
        </w:tc>
        <w:tc>
          <w:tcPr>
            <w:tcW w:w="2855" w:type="dxa"/>
          </w:tcPr>
          <w:p w14:paraId="0E6D1871" w14:textId="77777777" w:rsidR="00A6392F" w:rsidRDefault="00A6392F" w:rsidP="005C1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DEC426- Digital Orthodontic</w:t>
            </w:r>
          </w:p>
        </w:tc>
        <w:tc>
          <w:tcPr>
            <w:tcW w:w="1134" w:type="dxa"/>
          </w:tcPr>
          <w:p w14:paraId="0A4F6D69" w14:textId="77777777" w:rsidR="00A6392F" w:rsidRDefault="00A6392F" w:rsidP="005C1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 w:line="360" w:lineRule="auto"/>
              <w:ind w:left="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9" w:type="dxa"/>
          </w:tcPr>
          <w:p w14:paraId="24251E20" w14:textId="77777777" w:rsidR="00A6392F" w:rsidRDefault="00A6392F" w:rsidP="005C1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</w:tcPr>
          <w:p w14:paraId="3F018851" w14:textId="77777777" w:rsidR="00A6392F" w:rsidRDefault="00A6392F" w:rsidP="005C1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6392F" w14:paraId="41D40EA0" w14:textId="77777777" w:rsidTr="005C1CC4">
        <w:trPr>
          <w:trHeight w:val="469"/>
        </w:trPr>
        <w:tc>
          <w:tcPr>
            <w:tcW w:w="1430" w:type="dxa"/>
            <w:vMerge/>
            <w:tcBorders>
              <w:right w:val="single" w:sz="6" w:space="0" w:color="000000"/>
            </w:tcBorders>
          </w:tcPr>
          <w:p w14:paraId="3B3D88E6" w14:textId="77777777" w:rsidR="00A6392F" w:rsidRDefault="00A6392F" w:rsidP="005C1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</w:tcPr>
          <w:p w14:paraId="42B9C469" w14:textId="77777777" w:rsidR="00A6392F" w:rsidRDefault="00A6392F" w:rsidP="005C1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Bahar</w:t>
            </w:r>
          </w:p>
        </w:tc>
        <w:tc>
          <w:tcPr>
            <w:tcW w:w="2855" w:type="dxa"/>
          </w:tcPr>
          <w:p w14:paraId="6BB0B65A" w14:textId="77777777" w:rsidR="00A6392F" w:rsidRDefault="00A6392F" w:rsidP="005C1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DPC300 Preclinical orthodontics laboratory</w:t>
            </w:r>
          </w:p>
        </w:tc>
        <w:tc>
          <w:tcPr>
            <w:tcW w:w="1134" w:type="dxa"/>
          </w:tcPr>
          <w:p w14:paraId="75507C19" w14:textId="77777777" w:rsidR="00A6392F" w:rsidRDefault="00A6392F" w:rsidP="005C1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 w:line="360" w:lineRule="auto"/>
              <w:ind w:left="1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BB5D062" w14:textId="77777777" w:rsidR="00A6392F" w:rsidRDefault="00A6392F" w:rsidP="005C1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84" w:type="dxa"/>
          </w:tcPr>
          <w:p w14:paraId="7907F878" w14:textId="77777777" w:rsidR="00A6392F" w:rsidRDefault="00A6392F" w:rsidP="005C1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6392F" w14:paraId="0CA6345E" w14:textId="77777777" w:rsidTr="005C1CC4">
        <w:trPr>
          <w:trHeight w:val="192"/>
        </w:trPr>
        <w:tc>
          <w:tcPr>
            <w:tcW w:w="1430" w:type="dxa"/>
            <w:vMerge/>
            <w:tcBorders>
              <w:right w:val="single" w:sz="6" w:space="0" w:color="000000"/>
            </w:tcBorders>
          </w:tcPr>
          <w:p w14:paraId="7F41F3DA" w14:textId="77777777" w:rsidR="00A6392F" w:rsidRDefault="00A6392F" w:rsidP="005C1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</w:tcPr>
          <w:p w14:paraId="2034E955" w14:textId="77777777" w:rsidR="00A6392F" w:rsidRDefault="00A6392F" w:rsidP="005C1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3" w:lineRule="auto"/>
              <w:ind w:left="1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br/>
              <w:t>Bahar</w:t>
            </w:r>
          </w:p>
        </w:tc>
        <w:tc>
          <w:tcPr>
            <w:tcW w:w="2855" w:type="dxa"/>
          </w:tcPr>
          <w:p w14:paraId="28E83487" w14:textId="77777777" w:rsidR="00A6392F" w:rsidRDefault="00A6392F" w:rsidP="005C1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DTC300: CS8 - Definition of orthodontics and its relationship with growth and development</w:t>
            </w:r>
          </w:p>
        </w:tc>
        <w:tc>
          <w:tcPr>
            <w:tcW w:w="1134" w:type="dxa"/>
          </w:tcPr>
          <w:p w14:paraId="6F33DFEE" w14:textId="77777777" w:rsidR="00A6392F" w:rsidRDefault="00A6392F" w:rsidP="005C1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9" w:type="dxa"/>
          </w:tcPr>
          <w:p w14:paraId="342292D7" w14:textId="77777777" w:rsidR="00A6392F" w:rsidRDefault="00A6392F" w:rsidP="005C1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3" w:lineRule="auto"/>
              <w:ind w:left="1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</w:tcPr>
          <w:p w14:paraId="2D6812CE" w14:textId="77777777" w:rsidR="00A6392F" w:rsidRDefault="00A6392F" w:rsidP="005C1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3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6392F" w14:paraId="3CF50449" w14:textId="77777777" w:rsidTr="005C1CC4">
        <w:trPr>
          <w:trHeight w:val="230"/>
        </w:trPr>
        <w:tc>
          <w:tcPr>
            <w:tcW w:w="1430" w:type="dxa"/>
            <w:vMerge/>
            <w:tcBorders>
              <w:right w:val="single" w:sz="6" w:space="0" w:color="000000"/>
            </w:tcBorders>
          </w:tcPr>
          <w:p w14:paraId="5F33B138" w14:textId="77777777" w:rsidR="00A6392F" w:rsidRDefault="00A6392F" w:rsidP="005C1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tcBorders>
              <w:left w:val="single" w:sz="6" w:space="0" w:color="000000"/>
              <w:right w:val="single" w:sz="6" w:space="0" w:color="000000"/>
            </w:tcBorders>
          </w:tcPr>
          <w:p w14:paraId="5D229E96" w14:textId="77777777" w:rsidR="00A6392F" w:rsidRDefault="00A6392F" w:rsidP="005C1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19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Bahar</w:t>
            </w:r>
          </w:p>
        </w:tc>
        <w:tc>
          <w:tcPr>
            <w:tcW w:w="2855" w:type="dxa"/>
            <w:tcBorders>
              <w:left w:val="single" w:sz="6" w:space="0" w:color="000000"/>
              <w:right w:val="single" w:sz="6" w:space="0" w:color="000000"/>
            </w:tcBorders>
          </w:tcPr>
          <w:p w14:paraId="142ADA41" w14:textId="77777777" w:rsidR="00A6392F" w:rsidRDefault="00A6392F" w:rsidP="005C1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DTC300: CS8 - </w:t>
            </w:r>
            <w:hyperlink r:id="rId8">
              <w:r>
                <w:rPr>
                  <w:color w:val="000000"/>
                  <w:sz w:val="20"/>
                  <w:szCs w:val="20"/>
                </w:rPr>
                <w:t>Factors Influencing Malocclusion Etiology</w:t>
              </w:r>
            </w:hyperlink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14:paraId="4B03A975" w14:textId="77777777" w:rsidR="00A6392F" w:rsidRDefault="00A6392F" w:rsidP="005C1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9" w:type="dxa"/>
            <w:tcBorders>
              <w:left w:val="single" w:sz="6" w:space="0" w:color="000000"/>
              <w:right w:val="single" w:sz="6" w:space="0" w:color="000000"/>
            </w:tcBorders>
          </w:tcPr>
          <w:p w14:paraId="6688D008" w14:textId="77777777" w:rsidR="00A6392F" w:rsidRDefault="00A6392F" w:rsidP="005C1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19" w:right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Borders>
              <w:left w:val="single" w:sz="6" w:space="0" w:color="000000"/>
              <w:right w:val="single" w:sz="6" w:space="0" w:color="000000"/>
            </w:tcBorders>
          </w:tcPr>
          <w:p w14:paraId="29A1BDA4" w14:textId="77777777" w:rsidR="00A6392F" w:rsidRDefault="00A6392F" w:rsidP="005C1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6392F" w14:paraId="5FA491CA" w14:textId="77777777" w:rsidTr="005C1CC4">
        <w:trPr>
          <w:trHeight w:val="230"/>
        </w:trPr>
        <w:tc>
          <w:tcPr>
            <w:tcW w:w="1430" w:type="dxa"/>
            <w:tcBorders>
              <w:top w:val="nil"/>
              <w:bottom w:val="nil"/>
              <w:right w:val="single" w:sz="6" w:space="0" w:color="000000"/>
            </w:tcBorders>
          </w:tcPr>
          <w:p w14:paraId="1EB237D8" w14:textId="77777777" w:rsidR="00A6392F" w:rsidRDefault="00A6392F" w:rsidP="005C1CC4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left w:val="single" w:sz="6" w:space="0" w:color="000000"/>
              <w:right w:val="single" w:sz="6" w:space="0" w:color="000000"/>
            </w:tcBorders>
          </w:tcPr>
          <w:p w14:paraId="36150C59" w14:textId="77777777" w:rsidR="00A6392F" w:rsidRDefault="00A6392F" w:rsidP="005C1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19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Bahar</w:t>
            </w:r>
          </w:p>
        </w:tc>
        <w:tc>
          <w:tcPr>
            <w:tcW w:w="2855" w:type="dxa"/>
            <w:tcBorders>
              <w:left w:val="single" w:sz="6" w:space="0" w:color="000000"/>
              <w:right w:val="single" w:sz="6" w:space="0" w:color="000000"/>
            </w:tcBorders>
          </w:tcPr>
          <w:p w14:paraId="6087729E" w14:textId="77777777" w:rsidR="00A6392F" w:rsidRDefault="00A6392F" w:rsidP="005C1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DTC300: CS8 - </w:t>
            </w:r>
            <w:hyperlink r:id="rId9">
              <w:r>
                <w:rPr>
                  <w:color w:val="000000"/>
                  <w:sz w:val="20"/>
                  <w:szCs w:val="20"/>
                </w:rPr>
                <w:t>Growth and Development of Dental Arches, Transition from Primary Dentition to Permanent Dentition</w:t>
              </w:r>
            </w:hyperlink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14:paraId="474511C2" w14:textId="77777777" w:rsidR="00A6392F" w:rsidRDefault="00A6392F" w:rsidP="005C1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9" w:type="dxa"/>
            <w:tcBorders>
              <w:left w:val="single" w:sz="6" w:space="0" w:color="000000"/>
              <w:right w:val="single" w:sz="6" w:space="0" w:color="000000"/>
            </w:tcBorders>
          </w:tcPr>
          <w:p w14:paraId="3FC70AB4" w14:textId="77777777" w:rsidR="00A6392F" w:rsidRDefault="00A6392F" w:rsidP="005C1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19" w:right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Borders>
              <w:left w:val="single" w:sz="6" w:space="0" w:color="000000"/>
              <w:right w:val="single" w:sz="6" w:space="0" w:color="000000"/>
            </w:tcBorders>
          </w:tcPr>
          <w:p w14:paraId="51F28351" w14:textId="77777777" w:rsidR="00A6392F" w:rsidRDefault="00A6392F" w:rsidP="005C1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6392F" w14:paraId="552C0885" w14:textId="77777777" w:rsidTr="005C1CC4">
        <w:trPr>
          <w:trHeight w:val="230"/>
        </w:trPr>
        <w:tc>
          <w:tcPr>
            <w:tcW w:w="1430" w:type="dxa"/>
            <w:tcBorders>
              <w:top w:val="nil"/>
              <w:bottom w:val="nil"/>
              <w:right w:val="single" w:sz="6" w:space="0" w:color="000000"/>
            </w:tcBorders>
          </w:tcPr>
          <w:p w14:paraId="4779EAA5" w14:textId="77777777" w:rsidR="00A6392F" w:rsidRDefault="00A6392F" w:rsidP="005C1CC4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left w:val="single" w:sz="6" w:space="0" w:color="000000"/>
              <w:right w:val="single" w:sz="6" w:space="0" w:color="000000"/>
            </w:tcBorders>
          </w:tcPr>
          <w:p w14:paraId="2B2B83E0" w14:textId="77777777" w:rsidR="00A6392F" w:rsidRDefault="00A6392F" w:rsidP="005C1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19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Bahar</w:t>
            </w:r>
          </w:p>
        </w:tc>
        <w:tc>
          <w:tcPr>
            <w:tcW w:w="2855" w:type="dxa"/>
            <w:tcBorders>
              <w:left w:val="single" w:sz="6" w:space="0" w:color="000000"/>
              <w:right w:val="single" w:sz="6" w:space="0" w:color="000000"/>
            </w:tcBorders>
          </w:tcPr>
          <w:p w14:paraId="3F6EEA3D" w14:textId="77777777" w:rsidR="00A6392F" w:rsidRDefault="00A6392F" w:rsidP="005C1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DTC300: CS8 - </w:t>
            </w:r>
            <w:hyperlink r:id="rId10">
              <w:r>
                <w:rPr>
                  <w:color w:val="000000"/>
                  <w:sz w:val="20"/>
                  <w:szCs w:val="20"/>
                </w:rPr>
                <w:t>Orthodontic Evaluation of the Stomatognathic System, Hormones and Habits</w:t>
              </w:r>
            </w:hyperlink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14:paraId="1D1CF30A" w14:textId="77777777" w:rsidR="00A6392F" w:rsidRDefault="00A6392F" w:rsidP="005C1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9" w:type="dxa"/>
            <w:tcBorders>
              <w:left w:val="single" w:sz="6" w:space="0" w:color="000000"/>
              <w:right w:val="single" w:sz="6" w:space="0" w:color="000000"/>
            </w:tcBorders>
          </w:tcPr>
          <w:p w14:paraId="7AA4880B" w14:textId="77777777" w:rsidR="00A6392F" w:rsidRDefault="00A6392F" w:rsidP="005C1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19" w:right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Borders>
              <w:left w:val="single" w:sz="6" w:space="0" w:color="000000"/>
              <w:right w:val="single" w:sz="6" w:space="0" w:color="000000"/>
            </w:tcBorders>
          </w:tcPr>
          <w:p w14:paraId="1503FDCB" w14:textId="77777777" w:rsidR="00A6392F" w:rsidRDefault="00A6392F" w:rsidP="005C1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6392F" w14:paraId="56DAE484" w14:textId="77777777" w:rsidTr="005C1CC4">
        <w:trPr>
          <w:trHeight w:val="230"/>
        </w:trPr>
        <w:tc>
          <w:tcPr>
            <w:tcW w:w="1430" w:type="dxa"/>
            <w:tcBorders>
              <w:top w:val="nil"/>
              <w:bottom w:val="nil"/>
              <w:right w:val="single" w:sz="6" w:space="0" w:color="000000"/>
            </w:tcBorders>
          </w:tcPr>
          <w:p w14:paraId="154FC3DD" w14:textId="77777777" w:rsidR="00A6392F" w:rsidRDefault="00A6392F" w:rsidP="005C1CC4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left w:val="single" w:sz="6" w:space="0" w:color="000000"/>
              <w:right w:val="single" w:sz="6" w:space="0" w:color="000000"/>
            </w:tcBorders>
          </w:tcPr>
          <w:p w14:paraId="3019BE31" w14:textId="77777777" w:rsidR="00A6392F" w:rsidRDefault="00A6392F" w:rsidP="005C1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19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Bahar</w:t>
            </w:r>
          </w:p>
        </w:tc>
        <w:tc>
          <w:tcPr>
            <w:tcW w:w="2855" w:type="dxa"/>
            <w:tcBorders>
              <w:left w:val="single" w:sz="6" w:space="0" w:color="000000"/>
              <w:right w:val="single" w:sz="6" w:space="0" w:color="000000"/>
            </w:tcBorders>
          </w:tcPr>
          <w:p w14:paraId="66A22D86" w14:textId="77777777" w:rsidR="00A6392F" w:rsidRDefault="00A6392F" w:rsidP="005C1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DTC300: CS8 - </w:t>
            </w:r>
            <w:hyperlink r:id="rId11">
              <w:r>
                <w:rPr>
                  <w:color w:val="000000"/>
                  <w:sz w:val="20"/>
                  <w:szCs w:val="20"/>
                </w:rPr>
                <w:t>Orthodontic Tooth Movements and Its Histology</w:t>
              </w:r>
            </w:hyperlink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14:paraId="76B951B5" w14:textId="77777777" w:rsidR="00A6392F" w:rsidRDefault="00A6392F" w:rsidP="005C1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9" w:type="dxa"/>
            <w:tcBorders>
              <w:left w:val="single" w:sz="6" w:space="0" w:color="000000"/>
              <w:right w:val="single" w:sz="6" w:space="0" w:color="000000"/>
            </w:tcBorders>
          </w:tcPr>
          <w:p w14:paraId="3E807966" w14:textId="77777777" w:rsidR="00A6392F" w:rsidRDefault="00A6392F" w:rsidP="005C1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19" w:right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Borders>
              <w:left w:val="single" w:sz="6" w:space="0" w:color="000000"/>
              <w:right w:val="single" w:sz="6" w:space="0" w:color="000000"/>
            </w:tcBorders>
          </w:tcPr>
          <w:p w14:paraId="61BE2694" w14:textId="77777777" w:rsidR="00A6392F" w:rsidRDefault="00A6392F" w:rsidP="005C1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6392F" w14:paraId="7B7DF3D1" w14:textId="77777777" w:rsidTr="005C1CC4">
        <w:trPr>
          <w:trHeight w:val="230"/>
        </w:trPr>
        <w:tc>
          <w:tcPr>
            <w:tcW w:w="1430" w:type="dxa"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 w14:paraId="267D733F" w14:textId="77777777" w:rsidR="00A6392F" w:rsidRDefault="00A6392F" w:rsidP="005C1CC4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5BB02D1" w14:textId="77777777" w:rsidR="00A6392F" w:rsidRDefault="00A6392F" w:rsidP="005C1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19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Bahar</w:t>
            </w:r>
          </w:p>
        </w:tc>
        <w:tc>
          <w:tcPr>
            <w:tcW w:w="2855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267D7FA" w14:textId="77777777" w:rsidR="00A6392F" w:rsidRDefault="00A6392F" w:rsidP="005C1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DTC300: CS8 - </w:t>
            </w:r>
            <w:hyperlink r:id="rId12">
              <w:r>
                <w:rPr>
                  <w:color w:val="000000"/>
                  <w:sz w:val="20"/>
                  <w:szCs w:val="20"/>
                </w:rPr>
                <w:t>Prenatal and postnatal growth and development of Cranium and Cranial Base</w:t>
              </w:r>
            </w:hyperlink>
          </w:p>
        </w:tc>
        <w:tc>
          <w:tcPr>
            <w:tcW w:w="1134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4D579AC" w14:textId="77777777" w:rsidR="00A6392F" w:rsidRDefault="00A6392F" w:rsidP="005C1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9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CA98BE2" w14:textId="77777777" w:rsidR="00A6392F" w:rsidRDefault="00A6392F" w:rsidP="005C1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19" w:right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F68331F" w14:textId="77777777" w:rsidR="00A6392F" w:rsidRDefault="00A6392F" w:rsidP="005C1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29FF84AD" w14:textId="77777777" w:rsidR="00A6392F" w:rsidRDefault="00A6392F" w:rsidP="00A6392F">
      <w:bookmarkStart w:id="6" w:name="_heading=h.avyw2pf2uo7z" w:colFirst="0" w:colLast="0"/>
      <w:bookmarkEnd w:id="6"/>
    </w:p>
    <w:p w14:paraId="57362C77" w14:textId="77777777" w:rsidR="000A3255" w:rsidRPr="00A6392F" w:rsidRDefault="000A3255" w:rsidP="00A6392F"/>
    <w:sectPr w:rsidR="000A3255" w:rsidRPr="00A6392F" w:rsidSect="00A6392F">
      <w:headerReference w:type="default" r:id="rId13"/>
      <w:type w:val="continuous"/>
      <w:pgSz w:w="11910" w:h="16840"/>
      <w:pgMar w:top="1340" w:right="992" w:bottom="280" w:left="1275" w:header="751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681EF7" w14:textId="77777777" w:rsidR="00F853EF" w:rsidRDefault="00F853EF">
      <w:r>
        <w:separator/>
      </w:r>
    </w:p>
  </w:endnote>
  <w:endnote w:type="continuationSeparator" w:id="0">
    <w:p w14:paraId="2727C9EA" w14:textId="77777777" w:rsidR="00F853EF" w:rsidRDefault="00F85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6DD5FB" w14:textId="77777777" w:rsidR="00F853EF" w:rsidRDefault="00F853EF">
      <w:r>
        <w:separator/>
      </w:r>
    </w:p>
  </w:footnote>
  <w:footnote w:type="continuationSeparator" w:id="0">
    <w:p w14:paraId="6F0B5E85" w14:textId="77777777" w:rsidR="00F853EF" w:rsidRDefault="00F85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6443E" w14:textId="77777777" w:rsidR="009C5C9A" w:rsidRDefault="0004701A">
    <w:pPr>
      <w:pStyle w:val="BodyText"/>
      <w:spacing w:before="0"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7879C9D" wp14:editId="188FFF8A">
              <wp:simplePos x="0" y="0"/>
              <wp:positionH relativeFrom="page">
                <wp:posOffset>4933569</wp:posOffset>
              </wp:positionH>
              <wp:positionV relativeFrom="page">
                <wp:posOffset>464311</wp:posOffset>
              </wp:positionV>
              <wp:extent cx="174117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41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4B1611" w14:textId="4A8AF395" w:rsidR="009C5C9A" w:rsidRDefault="0004701A">
                          <w:pPr>
                            <w:pStyle w:val="BodyText"/>
                            <w:spacing w:before="0" w:line="245" w:lineRule="exact"/>
                            <w:ind w:left="20"/>
                            <w:jc w:val="left"/>
                          </w:pPr>
                          <w:r>
                            <w:rPr>
                              <w:color w:val="7E7E7E"/>
                            </w:rPr>
                            <w:t>Güncelleme</w:t>
                          </w:r>
                          <w:r>
                            <w:rPr>
                              <w:color w:val="7E7E7E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tarihi:</w:t>
                          </w:r>
                          <w:r>
                            <w:rPr>
                              <w:color w:val="7E7E7E"/>
                              <w:spacing w:val="-5"/>
                            </w:rPr>
                            <w:t xml:space="preserve"> </w:t>
                          </w:r>
                          <w:r w:rsidR="0044540D">
                            <w:rPr>
                              <w:color w:val="7E7E7E"/>
                              <w:spacing w:val="-2"/>
                            </w:rPr>
                            <w:t>0</w:t>
                          </w:r>
                          <w:r w:rsidR="00F61AFC">
                            <w:rPr>
                              <w:color w:val="7E7E7E"/>
                              <w:spacing w:val="-2"/>
                            </w:rPr>
                            <w:t>8</w:t>
                          </w:r>
                          <w:r>
                            <w:rPr>
                              <w:color w:val="7E7E7E"/>
                              <w:spacing w:val="-2"/>
                            </w:rPr>
                            <w:t>.</w:t>
                          </w:r>
                          <w:r w:rsidR="0044540D">
                            <w:rPr>
                              <w:color w:val="7E7E7E"/>
                              <w:spacing w:val="-2"/>
                            </w:rPr>
                            <w:t>0</w:t>
                          </w:r>
                          <w:r w:rsidR="00F61AFC">
                            <w:rPr>
                              <w:color w:val="7E7E7E"/>
                              <w:spacing w:val="-2"/>
                            </w:rPr>
                            <w:t>4</w:t>
                          </w:r>
                          <w:r>
                            <w:rPr>
                              <w:color w:val="7E7E7E"/>
                              <w:spacing w:val="-2"/>
                            </w:rPr>
                            <w:t>.202</w:t>
                          </w:r>
                          <w:r w:rsidR="00F61AFC">
                            <w:rPr>
                              <w:color w:val="7E7E7E"/>
                              <w:spacing w:val="-2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879C9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88.45pt;margin-top:36.55pt;width:137.1pt;height:13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" filled="f" stroked="f">
              <v:textbox inset="0,0,0,0">
                <w:txbxContent>
                  <w:p w14:paraId="674B1611" w14:textId="4A8AF395" w:rsidR="009C5C9A" w:rsidRDefault="0004701A">
                    <w:pPr>
                      <w:pStyle w:val="BodyText"/>
                      <w:spacing w:before="0" w:line="245" w:lineRule="exact"/>
                      <w:ind w:left="20"/>
                      <w:jc w:val="left"/>
                    </w:pPr>
                    <w:r>
                      <w:rPr>
                        <w:color w:val="7E7E7E"/>
                      </w:rPr>
                      <w:t>Güncelleme</w:t>
                    </w:r>
                    <w:r>
                      <w:rPr>
                        <w:color w:val="7E7E7E"/>
                        <w:spacing w:val="-5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tarihi:</w:t>
                    </w:r>
                    <w:r>
                      <w:rPr>
                        <w:color w:val="7E7E7E"/>
                        <w:spacing w:val="-5"/>
                      </w:rPr>
                      <w:t xml:space="preserve"> </w:t>
                    </w:r>
                    <w:r w:rsidR="0044540D">
                      <w:rPr>
                        <w:color w:val="7E7E7E"/>
                        <w:spacing w:val="-2"/>
                      </w:rPr>
                      <w:t>0</w:t>
                    </w:r>
                    <w:r w:rsidR="00F61AFC">
                      <w:rPr>
                        <w:color w:val="7E7E7E"/>
                        <w:spacing w:val="-2"/>
                      </w:rPr>
                      <w:t>8</w:t>
                    </w:r>
                    <w:r>
                      <w:rPr>
                        <w:color w:val="7E7E7E"/>
                        <w:spacing w:val="-2"/>
                      </w:rPr>
                      <w:t>.</w:t>
                    </w:r>
                    <w:r w:rsidR="0044540D">
                      <w:rPr>
                        <w:color w:val="7E7E7E"/>
                        <w:spacing w:val="-2"/>
                      </w:rPr>
                      <w:t>0</w:t>
                    </w:r>
                    <w:r w:rsidR="00F61AFC">
                      <w:rPr>
                        <w:color w:val="7E7E7E"/>
                        <w:spacing w:val="-2"/>
                      </w:rPr>
                      <w:t>4</w:t>
                    </w:r>
                    <w:r>
                      <w:rPr>
                        <w:color w:val="7E7E7E"/>
                        <w:spacing w:val="-2"/>
                      </w:rPr>
                      <w:t>.202</w:t>
                    </w:r>
                    <w:r w:rsidR="00F61AFC">
                      <w:rPr>
                        <w:color w:val="7E7E7E"/>
                        <w:spacing w:val="-2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91E0D"/>
    <w:multiLevelType w:val="multilevel"/>
    <w:tmpl w:val="878EC3B2"/>
    <w:lvl w:ilvl="0">
      <w:start w:val="11"/>
      <w:numFmt w:val="decimal"/>
      <w:lvlText w:val="%1"/>
      <w:lvlJc w:val="left"/>
      <w:pPr>
        <w:ind w:left="1353" w:hanging="504"/>
      </w:pPr>
      <w:rPr>
        <w:rFonts w:hint="default"/>
        <w:lang w:val="tr-TR" w:eastAsia="en-US" w:bidi="ar-SA"/>
      </w:rPr>
    </w:lvl>
    <w:lvl w:ilvl="1">
      <w:start w:val="3"/>
      <w:numFmt w:val="decimal"/>
      <w:lvlText w:val="%1.%2."/>
      <w:lvlJc w:val="left"/>
      <w:pPr>
        <w:ind w:left="1353" w:hanging="504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2">
      <w:numFmt w:val="bullet"/>
      <w:lvlText w:val="•"/>
      <w:lvlJc w:val="left"/>
      <w:pPr>
        <w:ind w:left="3015" w:hanging="504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843" w:hanging="504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671" w:hanging="504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499" w:hanging="504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327" w:hanging="504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155" w:hanging="504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983" w:hanging="504"/>
      </w:pPr>
      <w:rPr>
        <w:rFonts w:hint="default"/>
        <w:lang w:val="tr-TR" w:eastAsia="en-US" w:bidi="ar-SA"/>
      </w:rPr>
    </w:lvl>
  </w:abstractNum>
  <w:abstractNum w:abstractNumId="1" w15:restartNumberingAfterBreak="0">
    <w:nsid w:val="23412182"/>
    <w:multiLevelType w:val="multilevel"/>
    <w:tmpl w:val="628AA7CC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784" w:hanging="359"/>
      </w:pPr>
    </w:lvl>
    <w:lvl w:ilvl="2">
      <w:start w:val="1"/>
      <w:numFmt w:val="decimal"/>
      <w:lvlText w:val="%1.%2.%3"/>
      <w:lvlJc w:val="left"/>
      <w:pPr>
        <w:ind w:left="1568" w:hanging="719"/>
      </w:pPr>
    </w:lvl>
    <w:lvl w:ilvl="3">
      <w:start w:val="1"/>
      <w:numFmt w:val="decimal"/>
      <w:lvlText w:val="%1.%2.%3.%4"/>
      <w:lvlJc w:val="left"/>
      <w:pPr>
        <w:ind w:left="1992" w:hanging="720"/>
      </w:pPr>
    </w:lvl>
    <w:lvl w:ilvl="4">
      <w:start w:val="1"/>
      <w:numFmt w:val="decimal"/>
      <w:lvlText w:val="%1.%2.%3.%4.%5"/>
      <w:lvlJc w:val="left"/>
      <w:pPr>
        <w:ind w:left="2776" w:hanging="1079"/>
      </w:pPr>
    </w:lvl>
    <w:lvl w:ilvl="5">
      <w:start w:val="1"/>
      <w:numFmt w:val="decimal"/>
      <w:lvlText w:val="%1.%2.%3.%4.%5.%6"/>
      <w:lvlJc w:val="left"/>
      <w:pPr>
        <w:ind w:left="3200" w:hanging="1080"/>
      </w:pPr>
    </w:lvl>
    <w:lvl w:ilvl="6">
      <w:start w:val="1"/>
      <w:numFmt w:val="decimal"/>
      <w:lvlText w:val="%1.%2.%3.%4.%5.%6.%7"/>
      <w:lvlJc w:val="left"/>
      <w:pPr>
        <w:ind w:left="3984" w:hanging="1440"/>
      </w:pPr>
    </w:lvl>
    <w:lvl w:ilvl="7">
      <w:start w:val="1"/>
      <w:numFmt w:val="decimal"/>
      <w:lvlText w:val="%1.%2.%3.%4.%5.%6.%7.%8"/>
      <w:lvlJc w:val="left"/>
      <w:pPr>
        <w:ind w:left="4408" w:hanging="1440"/>
      </w:pPr>
    </w:lvl>
    <w:lvl w:ilvl="8">
      <w:start w:val="1"/>
      <w:numFmt w:val="decimal"/>
      <w:lvlText w:val="%1.%2.%3.%4.%5.%6.%7.%8.%9"/>
      <w:lvlJc w:val="left"/>
      <w:pPr>
        <w:ind w:left="5192" w:hanging="1799"/>
      </w:pPr>
    </w:lvl>
  </w:abstractNum>
  <w:abstractNum w:abstractNumId="2" w15:restartNumberingAfterBreak="0">
    <w:nsid w:val="294E56A7"/>
    <w:multiLevelType w:val="multilevel"/>
    <w:tmpl w:val="13D2B3A4"/>
    <w:lvl w:ilvl="0">
      <w:start w:val="1"/>
      <w:numFmt w:val="decimal"/>
      <w:lvlText w:val="%1."/>
      <w:lvlJc w:val="left"/>
      <w:pPr>
        <w:ind w:left="362" w:hanging="221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240" w:hanging="392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849" w:hanging="598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1240" w:hanging="598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1400" w:hanging="598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1420" w:hanging="598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3063" w:hanging="598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4707" w:hanging="598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6351" w:hanging="598"/>
      </w:pPr>
      <w:rPr>
        <w:rFonts w:hint="default"/>
        <w:lang w:val="tr-TR" w:eastAsia="en-US" w:bidi="ar-SA"/>
      </w:rPr>
    </w:lvl>
  </w:abstractNum>
  <w:abstractNum w:abstractNumId="3" w15:restartNumberingAfterBreak="0">
    <w:nsid w:val="32733433"/>
    <w:multiLevelType w:val="multilevel"/>
    <w:tmpl w:val="A65A6CBA"/>
    <w:lvl w:ilvl="0">
      <w:start w:val="8"/>
      <w:numFmt w:val="decimal"/>
      <w:lvlText w:val="%1."/>
      <w:lvlJc w:val="left"/>
      <w:pPr>
        <w:ind w:left="647" w:hanging="221"/>
      </w:pPr>
      <w:rPr>
        <w:rFonts w:ascii="Calibri" w:eastAsia="Calibri" w:hAnsi="Calibri" w:cs="Calibri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240" w:hanging="392"/>
      </w:pPr>
      <w:rPr>
        <w:rFonts w:ascii="Calibri" w:eastAsia="Calibri" w:hAnsi="Calibri" w:cs="Calibri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849" w:hanging="597"/>
      </w:pPr>
      <w:rPr>
        <w:rFonts w:ascii="Calibri" w:eastAsia="Calibri" w:hAnsi="Calibri" w:cs="Calibri"/>
        <w:b/>
        <w:i w:val="0"/>
        <w:sz w:val="22"/>
        <w:szCs w:val="22"/>
      </w:rPr>
    </w:lvl>
    <w:lvl w:ilvl="3">
      <w:numFmt w:val="bullet"/>
      <w:lvlText w:val="•"/>
      <w:lvlJc w:val="left"/>
      <w:pPr>
        <w:ind w:left="1240" w:hanging="598"/>
      </w:pPr>
    </w:lvl>
    <w:lvl w:ilvl="4">
      <w:numFmt w:val="bullet"/>
      <w:lvlText w:val="•"/>
      <w:lvlJc w:val="left"/>
      <w:pPr>
        <w:ind w:left="1400" w:hanging="598"/>
      </w:pPr>
    </w:lvl>
    <w:lvl w:ilvl="5">
      <w:numFmt w:val="bullet"/>
      <w:lvlText w:val="•"/>
      <w:lvlJc w:val="left"/>
      <w:pPr>
        <w:ind w:left="1420" w:hanging="598"/>
      </w:pPr>
    </w:lvl>
    <w:lvl w:ilvl="6">
      <w:numFmt w:val="bullet"/>
      <w:lvlText w:val="•"/>
      <w:lvlJc w:val="left"/>
      <w:pPr>
        <w:ind w:left="3063" w:hanging="598"/>
      </w:pPr>
    </w:lvl>
    <w:lvl w:ilvl="7">
      <w:numFmt w:val="bullet"/>
      <w:lvlText w:val="•"/>
      <w:lvlJc w:val="left"/>
      <w:pPr>
        <w:ind w:left="4707" w:hanging="598"/>
      </w:pPr>
    </w:lvl>
    <w:lvl w:ilvl="8">
      <w:numFmt w:val="bullet"/>
      <w:lvlText w:val="•"/>
      <w:lvlJc w:val="left"/>
      <w:pPr>
        <w:ind w:left="6351" w:hanging="597"/>
      </w:pPr>
    </w:lvl>
  </w:abstractNum>
  <w:abstractNum w:abstractNumId="4" w15:restartNumberingAfterBreak="0">
    <w:nsid w:val="679D2D7D"/>
    <w:multiLevelType w:val="multilevel"/>
    <w:tmpl w:val="314A3792"/>
    <w:lvl w:ilvl="0">
      <w:start w:val="6"/>
      <w:numFmt w:val="decimal"/>
      <w:lvlText w:val="%1"/>
      <w:lvlJc w:val="left"/>
      <w:pPr>
        <w:ind w:left="1240" w:hanging="392"/>
      </w:pPr>
      <w:rPr>
        <w:rFonts w:hint="default"/>
        <w:lang w:val="tr-TR" w:eastAsia="en-US" w:bidi="ar-SA"/>
      </w:rPr>
    </w:lvl>
    <w:lvl w:ilvl="1">
      <w:start w:val="2"/>
      <w:numFmt w:val="decimal"/>
      <w:lvlText w:val="%1.%2."/>
      <w:lvlJc w:val="left"/>
      <w:pPr>
        <w:ind w:left="1240" w:hanging="392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1135" w:hanging="581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3106" w:hanging="58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039" w:hanging="58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973" w:hanging="58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906" w:hanging="58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839" w:hanging="58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772" w:hanging="581"/>
      </w:pPr>
      <w:rPr>
        <w:rFonts w:hint="default"/>
        <w:lang w:val="tr-TR" w:eastAsia="en-US" w:bidi="ar-SA"/>
      </w:rPr>
    </w:lvl>
  </w:abstractNum>
  <w:abstractNum w:abstractNumId="5" w15:restartNumberingAfterBreak="0">
    <w:nsid w:val="69012242"/>
    <w:multiLevelType w:val="multilevel"/>
    <w:tmpl w:val="0D98D754"/>
    <w:lvl w:ilvl="0">
      <w:start w:val="1"/>
      <w:numFmt w:val="decimal"/>
      <w:lvlText w:val="%1."/>
      <w:lvlJc w:val="left"/>
      <w:pPr>
        <w:ind w:left="362" w:hanging="221"/>
      </w:pPr>
      <w:rPr>
        <w:rFonts w:ascii="Calibri" w:eastAsia="Calibri" w:hAnsi="Calibri" w:cs="Calibri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240" w:hanging="392"/>
      </w:pPr>
      <w:rPr>
        <w:rFonts w:ascii="Calibri" w:eastAsia="Calibri" w:hAnsi="Calibri" w:cs="Calibri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138" w:hanging="598"/>
      </w:pPr>
      <w:rPr>
        <w:rFonts w:ascii="Calibri" w:eastAsia="Calibri" w:hAnsi="Calibri" w:cs="Calibri"/>
        <w:b/>
        <w:i w:val="0"/>
        <w:sz w:val="22"/>
        <w:szCs w:val="22"/>
      </w:rPr>
    </w:lvl>
    <w:lvl w:ilvl="3">
      <w:numFmt w:val="bullet"/>
      <w:lvlText w:val="•"/>
      <w:lvlJc w:val="left"/>
      <w:pPr>
        <w:ind w:left="1240" w:hanging="598"/>
      </w:pPr>
    </w:lvl>
    <w:lvl w:ilvl="4">
      <w:numFmt w:val="bullet"/>
      <w:lvlText w:val="•"/>
      <w:lvlJc w:val="left"/>
      <w:pPr>
        <w:ind w:left="1400" w:hanging="598"/>
      </w:pPr>
    </w:lvl>
    <w:lvl w:ilvl="5">
      <w:numFmt w:val="bullet"/>
      <w:lvlText w:val="•"/>
      <w:lvlJc w:val="left"/>
      <w:pPr>
        <w:ind w:left="1420" w:hanging="598"/>
      </w:pPr>
    </w:lvl>
    <w:lvl w:ilvl="6">
      <w:numFmt w:val="bullet"/>
      <w:lvlText w:val="•"/>
      <w:lvlJc w:val="left"/>
      <w:pPr>
        <w:ind w:left="3063" w:hanging="598"/>
      </w:pPr>
    </w:lvl>
    <w:lvl w:ilvl="7">
      <w:numFmt w:val="bullet"/>
      <w:lvlText w:val="•"/>
      <w:lvlJc w:val="left"/>
      <w:pPr>
        <w:ind w:left="4707" w:hanging="598"/>
      </w:pPr>
    </w:lvl>
    <w:lvl w:ilvl="8">
      <w:numFmt w:val="bullet"/>
      <w:lvlText w:val="•"/>
      <w:lvlJc w:val="left"/>
      <w:pPr>
        <w:ind w:left="6351" w:hanging="597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C9A"/>
    <w:rsid w:val="0004701A"/>
    <w:rsid w:val="000A3255"/>
    <w:rsid w:val="000D63DC"/>
    <w:rsid w:val="0044540D"/>
    <w:rsid w:val="006B0F08"/>
    <w:rsid w:val="009C5C9A"/>
    <w:rsid w:val="00A20E7D"/>
    <w:rsid w:val="00A6392F"/>
    <w:rsid w:val="00F61AFC"/>
    <w:rsid w:val="00F83AE3"/>
    <w:rsid w:val="00F8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51DB09"/>
  <w15:docId w15:val="{A431B455-A561-4A99-A26A-7A0952A12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Heading1">
    <w:name w:val="heading 1"/>
    <w:basedOn w:val="Normal"/>
    <w:uiPriority w:val="9"/>
    <w:qFormat/>
    <w:pPr>
      <w:ind w:left="360" w:hanging="21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39"/>
      <w:ind w:left="849"/>
      <w:jc w:val="both"/>
    </w:pPr>
  </w:style>
  <w:style w:type="paragraph" w:styleId="ListParagraph">
    <w:name w:val="List Paragraph"/>
    <w:basedOn w:val="Normal"/>
    <w:uiPriority w:val="1"/>
    <w:qFormat/>
    <w:pPr>
      <w:spacing w:before="239"/>
      <w:ind w:left="849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4454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540D"/>
    <w:rPr>
      <w:rFonts w:ascii="Calibri" w:eastAsia="Calibri" w:hAnsi="Calibri" w:cs="Calibri"/>
      <w:lang w:val="tr-TR"/>
    </w:rPr>
  </w:style>
  <w:style w:type="paragraph" w:styleId="Footer">
    <w:name w:val="footer"/>
    <w:basedOn w:val="Normal"/>
    <w:link w:val="FooterChar"/>
    <w:uiPriority w:val="99"/>
    <w:unhideWhenUsed/>
    <w:rsid w:val="004454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540D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220">
          <w:marLeft w:val="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4710">
          <w:marLeft w:val="1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0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4098">
          <w:marLeft w:val="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9110">
          <w:marLeft w:val="1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7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4114">
          <w:marLeft w:val="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2429">
          <w:marLeft w:val="1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eypsdentistry.neu.edu.tr/n/competence/576/profile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iu.edu.tr/tr/dis-hekimligi-fakultesi/levent-vahdettin" TargetMode="External"/><Relationship Id="rId12" Type="http://schemas.openxmlformats.org/officeDocument/2006/relationships/hyperlink" Target="https://keypsdentistry.neu.edu.tr/n/competence/584/profi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eypsdentistry.neu.edu.tr/n/competence/577/profil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keypsdentistry.neu.edu.tr/n/competence/578/profi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eypsdentistry.neu.edu.tr/n/competence/585/profil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Sevcan</dc:creator>
  <cp:lastModifiedBy>NETPC</cp:lastModifiedBy>
  <cp:revision>3</cp:revision>
  <dcterms:created xsi:type="dcterms:W3CDTF">2026-04-08T08:16:00Z</dcterms:created>
  <dcterms:modified xsi:type="dcterms:W3CDTF">2026-04-08T08:21:00Z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2023-12-28T00:00:00Z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2025-05-02T00:00:00Z</vt:filetime>
  </property>
  <property fmtid="{D5CDD505-2E9C-101B-9397-08002B2CF9AE}" pid="5" name="Producer">
    <vt:lpwstr>Microsoft® Word Microsoft 365 için</vt:lpwstr>
  </property>
  <property fmtid="{D5CDD505-2E9C-101B-9397-08002B2CF9AE}" pid="6" name="GrammarlyDocumentId">
    <vt:lpwstr>29c19fcd-bc35-4ce0-9df9-4d0acadc91f5</vt:lpwstr>
  </property>
</Properties>
</file>